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3059C1" w:rsidRPr="006C2A2F" w:rsidTr="0050503D">
        <w:tc>
          <w:tcPr>
            <w:tcW w:w="10916" w:type="dxa"/>
            <w:gridSpan w:val="4"/>
          </w:tcPr>
          <w:p w:rsidR="003059C1" w:rsidRPr="006C2A2F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6C2A2F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мултилатерална соработка и соработка со УНЕСКО</w:t>
            </w:r>
          </w:p>
        </w:tc>
      </w:tr>
      <w:tr w:rsidR="003059C1" w:rsidRPr="00A84BB4" w:rsidTr="0050503D">
        <w:tc>
          <w:tcPr>
            <w:tcW w:w="3403" w:type="dxa"/>
          </w:tcPr>
          <w:p w:rsidR="003059C1" w:rsidRPr="00A84BB4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 w:rsidRPr="00A84BB4">
              <w:rPr>
                <w:rFonts w:ascii="StobiSerif Regular" w:hAnsi="StobiSerif Regular"/>
                <w:lang w:val="mk-MK"/>
              </w:rPr>
              <w:t>Раководител на Одделението за мултилатерална соработка и соработка со УНЕСКО</w:t>
            </w:r>
          </w:p>
        </w:tc>
        <w:tc>
          <w:tcPr>
            <w:tcW w:w="1984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3059C1" w:rsidRPr="00A84BB4" w:rsidTr="0050503D">
        <w:tc>
          <w:tcPr>
            <w:tcW w:w="3403" w:type="dxa"/>
          </w:tcPr>
          <w:p w:rsidR="003059C1" w:rsidRPr="00A84BB4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планирање на регионална и мултилатерална културна соработка</w:t>
            </w:r>
          </w:p>
        </w:tc>
        <w:tc>
          <w:tcPr>
            <w:tcW w:w="1984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Љупчо     Смилев</w:t>
            </w:r>
          </w:p>
        </w:tc>
        <w:tc>
          <w:tcPr>
            <w:tcW w:w="4111" w:type="dxa"/>
          </w:tcPr>
          <w:p w:rsidR="003059C1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3059C1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3059C1" w:rsidRPr="00D42D26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ljupco.smilev@kultura.gov.mk</w:t>
            </w:r>
          </w:p>
        </w:tc>
        <w:tc>
          <w:tcPr>
            <w:tcW w:w="1418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3 240 517</w:t>
            </w:r>
          </w:p>
        </w:tc>
      </w:tr>
      <w:tr w:rsidR="003059C1" w:rsidRPr="00B90B5A" w:rsidTr="0050503D">
        <w:tc>
          <w:tcPr>
            <w:tcW w:w="3403" w:type="dxa"/>
          </w:tcPr>
          <w:p w:rsidR="003059C1" w:rsidRPr="00D42D26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Советник за планирање на соработката на РСМ со УНЕСКО</w:t>
            </w:r>
          </w:p>
        </w:tc>
        <w:tc>
          <w:tcPr>
            <w:tcW w:w="1984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Татјана   Краљевска  Лазарова</w:t>
            </w:r>
          </w:p>
        </w:tc>
        <w:tc>
          <w:tcPr>
            <w:tcW w:w="4111" w:type="dxa"/>
          </w:tcPr>
          <w:p w:rsidR="003059C1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3059C1" w:rsidRPr="00B90B5A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t.kraljevska@kultura.gov.mk</w:t>
            </w:r>
          </w:p>
        </w:tc>
        <w:tc>
          <w:tcPr>
            <w:tcW w:w="1418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3059C1" w:rsidRPr="00B90B5A" w:rsidRDefault="003059C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3 240 591</w:t>
            </w:r>
          </w:p>
        </w:tc>
      </w:tr>
      <w:tr w:rsidR="003059C1" w:rsidRPr="00A84BB4" w:rsidTr="0050503D">
        <w:tc>
          <w:tcPr>
            <w:tcW w:w="3403" w:type="dxa"/>
          </w:tcPr>
          <w:p w:rsidR="003059C1" w:rsidRPr="00A84BB4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</w:t>
            </w:r>
            <w:r>
              <w:rPr>
                <w:rFonts w:ascii="StobiSerif Regular" w:hAnsi="StobiSerif Regular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 xml:space="preserve">спроведување на регионална  и мултилатерална соработка </w:t>
            </w:r>
          </w:p>
        </w:tc>
        <w:tc>
          <w:tcPr>
            <w:tcW w:w="1984" w:type="dxa"/>
          </w:tcPr>
          <w:p w:rsidR="003059C1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3059C1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3059C1" w:rsidRPr="00323CD6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3059C1" w:rsidRPr="00A84BB4" w:rsidTr="0050503D">
        <w:tc>
          <w:tcPr>
            <w:tcW w:w="3403" w:type="dxa"/>
          </w:tcPr>
          <w:p w:rsidR="003059C1" w:rsidRPr="00A84BB4" w:rsidRDefault="003059C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</w:t>
            </w:r>
            <w:r>
              <w:rPr>
                <w:rFonts w:ascii="StobiSerif Regular" w:hAnsi="StobiSerif Regular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>спроведување на регионална  и мултилатерална соработка</w:t>
            </w:r>
          </w:p>
        </w:tc>
        <w:tc>
          <w:tcPr>
            <w:tcW w:w="1984" w:type="dxa"/>
          </w:tcPr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Мајлинда  Хоџа-Бериша</w:t>
            </w:r>
          </w:p>
        </w:tc>
        <w:tc>
          <w:tcPr>
            <w:tcW w:w="4111" w:type="dxa"/>
          </w:tcPr>
          <w:p w:rsidR="003059C1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3059C1" w:rsidRPr="00323CD6" w:rsidRDefault="003059C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majlinda.berisha@kultura.gov.mk</w:t>
            </w:r>
          </w:p>
        </w:tc>
        <w:tc>
          <w:tcPr>
            <w:tcW w:w="1418" w:type="dxa"/>
          </w:tcPr>
          <w:p w:rsidR="003059C1" w:rsidRPr="00A84BB4" w:rsidRDefault="003059C1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C1"/>
    <w:rsid w:val="000D6967"/>
    <w:rsid w:val="001A572E"/>
    <w:rsid w:val="003059C1"/>
    <w:rsid w:val="00490D40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  <w:rsid w:val="00F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F313"/>
  <w15:docId w15:val="{B48C8AB1-FB1A-4A56-913F-16371EA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C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2024-11-11T13:17:00Z</dcterms:created>
  <dcterms:modified xsi:type="dcterms:W3CDTF">2024-11-11T13:17:00Z</dcterms:modified>
</cp:coreProperties>
</file>