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DF8" w:rsidRPr="001B1857" w:rsidRDefault="000F0DF8">
      <w:pPr>
        <w:rPr>
          <w:rFonts w:ascii="Times New Roman" w:eastAsia="StobiSerif Regular" w:hAnsi="Times New Roman" w:cs="Times New Roman"/>
          <w:sz w:val="22"/>
          <w:szCs w:val="22"/>
          <w:lang w:val="sq-AL"/>
        </w:rPr>
      </w:pPr>
      <w:bookmarkStart w:id="0" w:name="_GoBack"/>
      <w:bookmarkEnd w:id="0"/>
    </w:p>
    <w:p w:rsidR="000F0DF8" w:rsidRPr="001B1857" w:rsidRDefault="008E5C81">
      <w:pPr>
        <w:shd w:val="clear" w:color="auto" w:fill="FFFFFF"/>
        <w:spacing w:after="170"/>
        <w:rPr>
          <w:rFonts w:ascii="Times New Roman" w:eastAsia="StobiSerif Regular" w:hAnsi="Times New Roman" w:cs="Times New Roman"/>
          <w:color w:val="000000"/>
          <w:lang w:val="sq-AL"/>
        </w:rPr>
      </w:pPr>
      <w:r w:rsidRPr="001B1857">
        <w:rPr>
          <w:rFonts w:ascii="Times New Roman" w:eastAsia="StobiSerif Regular" w:hAnsi="Times New Roman" w:cs="Times New Roman"/>
          <w:color w:val="000000"/>
          <w:lang w:val="sq-AL"/>
        </w:rPr>
        <w:t>Në bazë të nenit 62 të Ligjit të Kulturës (“Gazeta Zyrtare e Republikës së Maqedonisë” nr. 31/98, 49/03, 82/05, 24/07, 116/10, 47/11, 51/11, 136. /12, 23/13, 187/13, 44/14, 61/15, 154/15, 39/16 dhe 18/11), Ministria e Kulturës dhe e Turizmit shpall</w:t>
      </w:r>
    </w:p>
    <w:p w:rsidR="008E5C81" w:rsidRPr="001B1857" w:rsidRDefault="008E5C81">
      <w:pPr>
        <w:shd w:val="clear" w:color="auto" w:fill="FFFFFF"/>
        <w:jc w:val="center"/>
        <w:rPr>
          <w:rFonts w:ascii="Times New Roman" w:eastAsia="StobiSerif Regular" w:hAnsi="Times New Roman" w:cs="Times New Roman"/>
          <w:color w:val="000000"/>
          <w:lang w:val="sq-AL"/>
        </w:rPr>
      </w:pPr>
      <w:r w:rsidRPr="001B1857">
        <w:rPr>
          <w:rFonts w:ascii="Times New Roman" w:eastAsia="StobiSerif Regular" w:hAnsi="Times New Roman" w:cs="Times New Roman"/>
          <w:color w:val="000000"/>
          <w:lang w:val="sq-AL"/>
        </w:rPr>
        <w:t xml:space="preserve">KONKURSE VJETORE PËR FINANCIMIN E PROJEKTEVE ME INTERES NACIONAL </w:t>
      </w:r>
    </w:p>
    <w:p w:rsidR="008E5C81" w:rsidRPr="001B1857" w:rsidRDefault="008E5C81">
      <w:pPr>
        <w:shd w:val="clear" w:color="auto" w:fill="FFFFFF"/>
        <w:jc w:val="center"/>
        <w:rPr>
          <w:rFonts w:ascii="Times New Roman" w:eastAsia="StobiSerif Regular" w:hAnsi="Times New Roman" w:cs="Times New Roman"/>
          <w:color w:val="000000"/>
          <w:lang w:val="sq-AL"/>
        </w:rPr>
      </w:pPr>
      <w:r w:rsidRPr="001B1857">
        <w:rPr>
          <w:rFonts w:ascii="Times New Roman" w:eastAsia="StobiSerif Regular" w:hAnsi="Times New Roman" w:cs="Times New Roman"/>
          <w:color w:val="000000"/>
          <w:lang w:val="sq-AL"/>
        </w:rPr>
        <w:t xml:space="preserve">NË FUSHA TË CAKTUARA DHE AKTIVITETEVE TË KULTURËS </w:t>
      </w:r>
    </w:p>
    <w:p w:rsidR="008E5C81" w:rsidRPr="001B1857" w:rsidRDefault="008E5C81">
      <w:pPr>
        <w:shd w:val="clear" w:color="auto" w:fill="FFFFFF"/>
        <w:jc w:val="center"/>
        <w:rPr>
          <w:rFonts w:ascii="Times New Roman" w:eastAsia="StobiSerif Regular" w:hAnsi="Times New Roman" w:cs="Times New Roman"/>
          <w:color w:val="000000"/>
          <w:lang w:val="sq-AL"/>
        </w:rPr>
      </w:pPr>
      <w:r w:rsidRPr="001B1857">
        <w:rPr>
          <w:rFonts w:ascii="Times New Roman" w:eastAsia="StobiSerif Regular" w:hAnsi="Times New Roman" w:cs="Times New Roman"/>
          <w:color w:val="000000"/>
          <w:lang w:val="sq-AL"/>
        </w:rPr>
        <w:t>PËR VITIN 2025</w:t>
      </w:r>
    </w:p>
    <w:p w:rsidR="008E5C81" w:rsidRPr="001B1857" w:rsidRDefault="008E5C81">
      <w:pPr>
        <w:shd w:val="clear" w:color="auto" w:fill="FFFFFF"/>
        <w:jc w:val="center"/>
        <w:rPr>
          <w:rFonts w:ascii="Times New Roman" w:eastAsia="StobiSerif Regular" w:hAnsi="Times New Roman" w:cs="Times New Roman"/>
          <w:color w:val="000000"/>
          <w:lang w:val="sq-AL"/>
        </w:rPr>
      </w:pPr>
    </w:p>
    <w:p w:rsidR="000F0DF8" w:rsidRPr="001B1857" w:rsidRDefault="008E5C81">
      <w:pPr>
        <w:shd w:val="clear" w:color="auto" w:fill="FFFFFF"/>
        <w:jc w:val="center"/>
        <w:rPr>
          <w:rFonts w:ascii="Times New Roman" w:eastAsia="StobiSerif Regular" w:hAnsi="Times New Roman" w:cs="Times New Roman"/>
          <w:color w:val="000000"/>
          <w:lang w:val="sq-AL"/>
        </w:rPr>
      </w:pPr>
      <w:r w:rsidRPr="001B1857">
        <w:rPr>
          <w:rFonts w:ascii="Times New Roman" w:eastAsia="StobiSerif Regular" w:hAnsi="Times New Roman" w:cs="Times New Roman"/>
          <w:color w:val="000000"/>
          <w:lang w:val="sq-AL"/>
        </w:rPr>
        <w:t>INFORMACIONE TË PËRGJITHSHME</w:t>
      </w:r>
    </w:p>
    <w:p w:rsidR="000F0DF8" w:rsidRPr="001B1857" w:rsidRDefault="000F0DF8">
      <w:pPr>
        <w:shd w:val="clear" w:color="auto" w:fill="FFFFFF"/>
        <w:spacing w:after="170"/>
        <w:rPr>
          <w:rFonts w:ascii="Times New Roman" w:eastAsia="StobiSerif Regular" w:hAnsi="Times New Roman" w:cs="Times New Roman"/>
          <w:color w:val="000000"/>
          <w:lang w:val="sq-AL"/>
        </w:rPr>
      </w:pPr>
    </w:p>
    <w:p w:rsidR="000F0DF8" w:rsidRPr="001B1857" w:rsidRDefault="008E5C81" w:rsidP="00B35F11">
      <w:pPr>
        <w:shd w:val="clear" w:color="auto" w:fill="FFFFFF"/>
        <w:spacing w:after="170"/>
        <w:rPr>
          <w:rFonts w:ascii="Times New Roman" w:eastAsia="StobiSerif Regular" w:hAnsi="Times New Roman" w:cs="Times New Roman"/>
          <w:color w:val="000000"/>
          <w:lang w:val="sq-AL"/>
        </w:rPr>
      </w:pPr>
      <w:r w:rsidRPr="001B1857">
        <w:rPr>
          <w:rFonts w:ascii="Times New Roman" w:eastAsia="StobiSerif Regular" w:hAnsi="Times New Roman" w:cs="Times New Roman"/>
          <w:color w:val="000000"/>
          <w:lang w:val="sq-AL"/>
        </w:rPr>
        <w:t>Ministria e Kulturës dhe e Turizmit në Konkurset vjetore për financimin e projekteve me interes nacional në fusha të veçanta dhe aktivitete kulturore për vitin 2025 (në tekstin e mëtejmë: Konkurset vjetore) do të mbështesë projekte që janë në funksion të zhvillimit, promovimit dhe afirmimit të kulturës së Republika e Maqedonisë Veriore në këto fusha</w:t>
      </w:r>
      <w:r w:rsidR="006E6550" w:rsidRPr="001B1857">
        <w:rPr>
          <w:rFonts w:ascii="Times New Roman" w:eastAsia="StobiSerif Regular" w:hAnsi="Times New Roman" w:cs="Times New Roman"/>
          <w:color w:val="000000"/>
          <w:lang w:val="sq-AL"/>
        </w:rPr>
        <w:t>:</w:t>
      </w:r>
    </w:p>
    <w:p w:rsidR="008E5C81" w:rsidRPr="001B1857" w:rsidRDefault="008E5C81" w:rsidP="008E5C81">
      <w:pPr>
        <w:shd w:val="clear" w:color="auto" w:fill="FFFFFF"/>
        <w:spacing w:after="60"/>
        <w:rPr>
          <w:rFonts w:ascii="Times New Roman" w:eastAsia="StobiSerif Regular" w:hAnsi="Times New Roman" w:cs="Times New Roman"/>
          <w:color w:val="000000"/>
          <w:lang w:val="sq-AL"/>
        </w:rPr>
      </w:pPr>
      <w:r w:rsidRPr="001B1857">
        <w:rPr>
          <w:rFonts w:ascii="Times New Roman" w:eastAsia="StobiSerif Regular" w:hAnsi="Times New Roman" w:cs="Times New Roman"/>
          <w:color w:val="000000"/>
          <w:lang w:val="sq-AL"/>
        </w:rPr>
        <w:t>▪ artet vizuale, arkitekturë dhe dizajn;</w:t>
      </w:r>
    </w:p>
    <w:p w:rsidR="008E5C81" w:rsidRPr="001B1857" w:rsidRDefault="008E5C81" w:rsidP="008E5C81">
      <w:pPr>
        <w:shd w:val="clear" w:color="auto" w:fill="FFFFFF"/>
        <w:spacing w:after="60"/>
        <w:rPr>
          <w:rFonts w:ascii="Times New Roman" w:eastAsia="StobiSerif Regular" w:hAnsi="Times New Roman" w:cs="Times New Roman"/>
          <w:color w:val="000000"/>
          <w:lang w:val="sq-AL"/>
        </w:rPr>
      </w:pPr>
      <w:r w:rsidRPr="001B1857">
        <w:rPr>
          <w:rFonts w:ascii="Times New Roman" w:eastAsia="StobiSerif Regular" w:hAnsi="Times New Roman" w:cs="Times New Roman"/>
          <w:color w:val="000000"/>
          <w:lang w:val="sq-AL"/>
        </w:rPr>
        <w:t>▪ veprimtari dramatike;</w:t>
      </w:r>
    </w:p>
    <w:p w:rsidR="008E5C81" w:rsidRPr="001B1857" w:rsidRDefault="008E5C81" w:rsidP="008E5C81">
      <w:pPr>
        <w:shd w:val="clear" w:color="auto" w:fill="FFFFFF"/>
        <w:spacing w:after="60"/>
        <w:rPr>
          <w:rFonts w:ascii="Times New Roman" w:eastAsia="StobiSerif Regular" w:hAnsi="Times New Roman" w:cs="Times New Roman"/>
          <w:color w:val="000000"/>
          <w:lang w:val="sq-AL"/>
        </w:rPr>
      </w:pPr>
      <w:r w:rsidRPr="001B1857">
        <w:rPr>
          <w:rFonts w:ascii="Times New Roman" w:eastAsia="StobiSerif Regular" w:hAnsi="Times New Roman" w:cs="Times New Roman"/>
          <w:color w:val="000000"/>
          <w:lang w:val="sq-AL"/>
        </w:rPr>
        <w:t>▪ veprimtari muzeore dhe mbrojtjen e trashëgimisë kulturore jomateriale;</w:t>
      </w:r>
    </w:p>
    <w:p w:rsidR="008E5C81" w:rsidRPr="001B1857" w:rsidRDefault="008E5C81" w:rsidP="008E5C81">
      <w:pPr>
        <w:shd w:val="clear" w:color="auto" w:fill="FFFFFF"/>
        <w:spacing w:after="60"/>
        <w:rPr>
          <w:rFonts w:ascii="Times New Roman" w:eastAsia="StobiSerif Regular" w:hAnsi="Times New Roman" w:cs="Times New Roman"/>
          <w:color w:val="000000"/>
          <w:lang w:val="sq-AL"/>
        </w:rPr>
      </w:pPr>
      <w:r w:rsidRPr="001B1857">
        <w:rPr>
          <w:rFonts w:ascii="Times New Roman" w:eastAsia="StobiSerif Regular" w:hAnsi="Times New Roman" w:cs="Times New Roman"/>
          <w:color w:val="000000"/>
          <w:lang w:val="sq-AL"/>
        </w:rPr>
        <w:t>▪ veprimtari bibliotekare;</w:t>
      </w:r>
    </w:p>
    <w:p w:rsidR="008E5C81" w:rsidRPr="001B1857" w:rsidRDefault="008E5C81" w:rsidP="008E5C81">
      <w:pPr>
        <w:shd w:val="clear" w:color="auto" w:fill="FFFFFF"/>
        <w:spacing w:after="60"/>
        <w:rPr>
          <w:rFonts w:ascii="Times New Roman" w:eastAsia="StobiSerif Regular" w:hAnsi="Times New Roman" w:cs="Times New Roman"/>
          <w:color w:val="000000"/>
          <w:lang w:val="sq-AL"/>
        </w:rPr>
      </w:pPr>
      <w:r w:rsidRPr="001B1857">
        <w:rPr>
          <w:rFonts w:ascii="Times New Roman" w:eastAsia="StobiSerif Regular" w:hAnsi="Times New Roman" w:cs="Times New Roman"/>
          <w:color w:val="000000"/>
          <w:lang w:val="sq-AL"/>
        </w:rPr>
        <w:t>▪ mbrojtjen e trashëgimisë kulturore të patundshme dhe mbrojtjen e të mirave audiovizuale;</w:t>
      </w:r>
    </w:p>
    <w:p w:rsidR="008E5C81" w:rsidRPr="001B1857" w:rsidRDefault="008E5C81" w:rsidP="008E5C81">
      <w:pPr>
        <w:shd w:val="clear" w:color="auto" w:fill="FFFFFF"/>
        <w:spacing w:after="60"/>
        <w:rPr>
          <w:rFonts w:ascii="Times New Roman" w:eastAsia="StobiSerif Regular" w:hAnsi="Times New Roman" w:cs="Times New Roman"/>
          <w:color w:val="000000"/>
          <w:lang w:val="sq-AL"/>
        </w:rPr>
      </w:pPr>
      <w:r w:rsidRPr="001B1857">
        <w:rPr>
          <w:rFonts w:ascii="Times New Roman" w:eastAsia="StobiSerif Regular" w:hAnsi="Times New Roman" w:cs="Times New Roman"/>
          <w:color w:val="000000"/>
          <w:lang w:val="sq-AL"/>
        </w:rPr>
        <w:t>▪ veprimtari letrare dhe botuese;</w:t>
      </w:r>
    </w:p>
    <w:p w:rsidR="008E5C81" w:rsidRPr="001B1857" w:rsidRDefault="008E5C81" w:rsidP="008E5C81">
      <w:pPr>
        <w:shd w:val="clear" w:color="auto" w:fill="FFFFFF"/>
        <w:spacing w:after="60"/>
        <w:rPr>
          <w:rFonts w:ascii="Times New Roman" w:eastAsia="StobiSerif Regular" w:hAnsi="Times New Roman" w:cs="Times New Roman"/>
          <w:color w:val="000000"/>
          <w:lang w:val="sq-AL"/>
        </w:rPr>
      </w:pPr>
      <w:r w:rsidRPr="001B1857">
        <w:rPr>
          <w:rFonts w:ascii="Times New Roman" w:eastAsia="StobiSerif Regular" w:hAnsi="Times New Roman" w:cs="Times New Roman"/>
          <w:color w:val="000000"/>
          <w:lang w:val="sq-AL"/>
        </w:rPr>
        <w:t>▪ manifestime dhe festivale në fushën e kulturës;</w:t>
      </w:r>
    </w:p>
    <w:p w:rsidR="008E5C81" w:rsidRPr="001B1857" w:rsidRDefault="008E5C81" w:rsidP="008E5C81">
      <w:pPr>
        <w:shd w:val="clear" w:color="auto" w:fill="FFFFFF"/>
        <w:spacing w:after="60"/>
        <w:rPr>
          <w:rFonts w:ascii="Times New Roman" w:eastAsia="StobiSerif Regular" w:hAnsi="Times New Roman" w:cs="Times New Roman"/>
          <w:color w:val="000000"/>
          <w:lang w:val="sq-AL"/>
        </w:rPr>
      </w:pPr>
      <w:r w:rsidRPr="001B1857">
        <w:rPr>
          <w:rFonts w:ascii="Times New Roman" w:eastAsia="StobiSerif Regular" w:hAnsi="Times New Roman" w:cs="Times New Roman"/>
          <w:color w:val="000000"/>
          <w:lang w:val="sq-AL"/>
        </w:rPr>
        <w:t>▪ veprimtari muzikore dhe muzikore-skenike;</w:t>
      </w:r>
    </w:p>
    <w:p w:rsidR="008E5C81" w:rsidRPr="001B1857" w:rsidRDefault="008E5C81" w:rsidP="008E5C81">
      <w:pPr>
        <w:shd w:val="clear" w:color="auto" w:fill="FFFFFF"/>
        <w:spacing w:after="60"/>
        <w:rPr>
          <w:rFonts w:ascii="Times New Roman" w:eastAsia="StobiSerif Regular" w:hAnsi="Times New Roman" w:cs="Times New Roman"/>
          <w:color w:val="000000"/>
          <w:lang w:val="sq-AL"/>
        </w:rPr>
      </w:pPr>
      <w:r w:rsidRPr="001B1857">
        <w:rPr>
          <w:rFonts w:ascii="Times New Roman" w:eastAsia="StobiSerif Regular" w:hAnsi="Times New Roman" w:cs="Times New Roman"/>
          <w:color w:val="000000"/>
          <w:lang w:val="sq-AL"/>
        </w:rPr>
        <w:t>▪ bashkëpunim ndërkombëtar;</w:t>
      </w:r>
    </w:p>
    <w:p w:rsidR="000F0DF8" w:rsidRPr="001B1857" w:rsidRDefault="008E5C81" w:rsidP="008E5C81">
      <w:pPr>
        <w:shd w:val="clear" w:color="auto" w:fill="FFFFFF"/>
        <w:spacing w:after="60"/>
        <w:rPr>
          <w:rFonts w:ascii="Times New Roman" w:hAnsi="Times New Roman" w:cs="Times New Roman"/>
          <w:color w:val="000000"/>
          <w:lang w:val="sq-AL"/>
        </w:rPr>
      </w:pPr>
      <w:r w:rsidRPr="001B1857">
        <w:rPr>
          <w:rFonts w:ascii="Times New Roman" w:eastAsia="StobiSerif Regular" w:hAnsi="Times New Roman" w:cs="Times New Roman"/>
          <w:color w:val="000000"/>
          <w:lang w:val="sq-AL"/>
        </w:rPr>
        <w:t>▪ folklor</w:t>
      </w:r>
      <w:r w:rsidR="006E6550" w:rsidRPr="001B1857">
        <w:rPr>
          <w:rFonts w:ascii="Times New Roman" w:eastAsia="StobiSerif Regular" w:hAnsi="Times New Roman" w:cs="Times New Roman"/>
          <w:color w:val="000000"/>
          <w:lang w:val="sq-AL"/>
        </w:rPr>
        <w:t>.</w:t>
      </w:r>
    </w:p>
    <w:p w:rsidR="000F0DF8" w:rsidRPr="001B1857" w:rsidRDefault="008E5C81">
      <w:pPr>
        <w:shd w:val="clear" w:color="auto" w:fill="FFFFFF"/>
        <w:spacing w:after="170"/>
        <w:rPr>
          <w:rFonts w:ascii="Times New Roman" w:eastAsia="StobiSerif Regular" w:hAnsi="Times New Roman" w:cs="Times New Roman"/>
          <w:color w:val="000000"/>
          <w:lang w:val="sq-AL"/>
        </w:rPr>
      </w:pPr>
      <w:r w:rsidRPr="001B1857">
        <w:rPr>
          <w:rFonts w:ascii="Times New Roman" w:eastAsia="StobiSerif Regular" w:hAnsi="Times New Roman" w:cs="Times New Roman"/>
          <w:color w:val="000000"/>
          <w:lang w:val="sq-AL"/>
        </w:rPr>
        <w:t>Aplikimet për projekte në fusha dhe aktivitete të veçanta janë pjesë përbërëse e Konkurseve vjetore</w:t>
      </w:r>
      <w:r w:rsidR="006E6550" w:rsidRPr="001B1857">
        <w:rPr>
          <w:rFonts w:ascii="Times New Roman" w:eastAsia="StobiSerif Regular" w:hAnsi="Times New Roman" w:cs="Times New Roman"/>
          <w:color w:val="000000"/>
          <w:lang w:val="sq-AL"/>
        </w:rPr>
        <w:t>.</w:t>
      </w:r>
    </w:p>
    <w:p w:rsidR="000F0DF8" w:rsidRPr="001B1857" w:rsidRDefault="006E6550">
      <w:pPr>
        <w:shd w:val="clear" w:color="auto" w:fill="FFFFFF"/>
        <w:rPr>
          <w:rFonts w:ascii="Times New Roman" w:eastAsia="StobiSerif Regular" w:hAnsi="Times New Roman" w:cs="Times New Roman"/>
          <w:color w:val="000000"/>
          <w:lang w:val="sq-AL"/>
        </w:rPr>
      </w:pPr>
      <w:r w:rsidRPr="001B1857">
        <w:rPr>
          <w:rFonts w:ascii="Times New Roman" w:eastAsia="StobiSerif Regular" w:hAnsi="Times New Roman" w:cs="Times New Roman"/>
          <w:color w:val="000000"/>
          <w:lang w:val="sq-AL"/>
        </w:rPr>
        <w:t xml:space="preserve">1. </w:t>
      </w:r>
      <w:r w:rsidR="00343650" w:rsidRPr="001B1857">
        <w:rPr>
          <w:rFonts w:ascii="Times New Roman" w:eastAsia="StobiSerif Regular" w:hAnsi="Times New Roman" w:cs="Times New Roman"/>
          <w:color w:val="000000"/>
          <w:lang w:val="sq-AL"/>
        </w:rPr>
        <w:t>PJESËMARRJE NË KONKURSET VJETORE</w:t>
      </w:r>
    </w:p>
    <w:p w:rsidR="00343650" w:rsidRPr="001B1857" w:rsidRDefault="00343650" w:rsidP="00343650">
      <w:pPr>
        <w:shd w:val="clear" w:color="auto" w:fill="FFFFFF"/>
        <w:spacing w:after="170"/>
        <w:rPr>
          <w:rFonts w:ascii="Times New Roman" w:eastAsia="StobiSerif Regular" w:hAnsi="Times New Roman" w:cs="Times New Roman"/>
          <w:color w:val="000000"/>
          <w:lang w:val="sq-AL"/>
        </w:rPr>
      </w:pPr>
      <w:r w:rsidRPr="001B1857">
        <w:rPr>
          <w:rFonts w:ascii="Times New Roman" w:eastAsia="StobiSerif Regular" w:hAnsi="Times New Roman" w:cs="Times New Roman"/>
          <w:color w:val="000000"/>
          <w:lang w:val="sq-AL"/>
        </w:rPr>
        <w:t>Personat juridikë dhe fizikë, shtetas të Republikës së Maqedonisë së Veriut kanë të drejtë të marrin pjesë në Konkurset vjetore.</w:t>
      </w:r>
    </w:p>
    <w:p w:rsidR="00343650" w:rsidRPr="001B1857" w:rsidRDefault="00343650" w:rsidP="00343650">
      <w:pPr>
        <w:shd w:val="clear" w:color="auto" w:fill="FFFFFF"/>
        <w:spacing w:after="170"/>
        <w:rPr>
          <w:rFonts w:ascii="Times New Roman" w:eastAsia="StobiSerif Regular" w:hAnsi="Times New Roman" w:cs="Times New Roman"/>
          <w:color w:val="000000"/>
          <w:lang w:val="sq-AL"/>
        </w:rPr>
      </w:pPr>
      <w:r w:rsidRPr="001B1857">
        <w:rPr>
          <w:rFonts w:ascii="Times New Roman" w:eastAsia="StobiSerif Regular" w:hAnsi="Times New Roman" w:cs="Times New Roman"/>
          <w:color w:val="000000"/>
          <w:lang w:val="sq-AL"/>
        </w:rPr>
        <w:t xml:space="preserve">Me persona juridikë nënkuptohen institucionet nga lëmi i kulturës (lokale apo private), Njësitë e vetëqeverisjes lokale, shoqatat, sindikatat, asociacionet, shoqëritë tregtare, tregtarët individual dhe personat e tjerë juridikë të regjistruar në Republikën e Maqedonisë së Veriut në pajtim me ligjin. </w:t>
      </w:r>
    </w:p>
    <w:p w:rsidR="000F0DF8" w:rsidRPr="001B1857" w:rsidRDefault="00343650" w:rsidP="00343650">
      <w:pPr>
        <w:shd w:val="clear" w:color="auto" w:fill="FFFFFF"/>
        <w:spacing w:after="170"/>
        <w:rPr>
          <w:rFonts w:ascii="Times New Roman" w:eastAsia="StobiSerif Regular" w:hAnsi="Times New Roman" w:cs="Times New Roman"/>
          <w:color w:val="000000"/>
          <w:lang w:val="sq-AL"/>
        </w:rPr>
      </w:pPr>
      <w:r w:rsidRPr="001B1857">
        <w:rPr>
          <w:rFonts w:ascii="Times New Roman" w:eastAsia="StobiSerif Regular" w:hAnsi="Times New Roman" w:cs="Times New Roman"/>
          <w:color w:val="000000"/>
          <w:lang w:val="sq-AL"/>
        </w:rPr>
        <w:t>Personat juridikë dhe fizikë që kanë pasur projekte të mbështetura nga Ministria e Kulturës në vitet e kaluara duhet t'i kenë përmbushur të gjitha obligimet në pajtim me marrëveshjet e lidhura me Ministrinë e Kulturës. Aplikacionet e paraqitura në Konkurset vjetore nga persona juridikë dhe fizikë të cilët nuk i kanë përmbushur të gjitha obligimet në pajtim me marrëveshjet e lidhura me Ministrinë e Kulturës nuk do të merren parasysh.</w:t>
      </w:r>
    </w:p>
    <w:p w:rsidR="00343650" w:rsidRPr="001B1857" w:rsidRDefault="00343650" w:rsidP="00343650">
      <w:pPr>
        <w:shd w:val="clear" w:color="auto" w:fill="FFFFFF"/>
        <w:spacing w:after="170"/>
        <w:rPr>
          <w:rFonts w:ascii="Times New Roman" w:eastAsia="StobiSerif Regular" w:hAnsi="Times New Roman" w:cs="Times New Roman"/>
          <w:color w:val="000000"/>
          <w:lang w:val="sq-AL"/>
        </w:rPr>
      </w:pPr>
      <w:r w:rsidRPr="001B1857">
        <w:rPr>
          <w:rFonts w:ascii="Times New Roman" w:eastAsia="StobiSerif Regular" w:hAnsi="Times New Roman" w:cs="Times New Roman"/>
          <w:color w:val="000000"/>
          <w:lang w:val="sq-AL"/>
        </w:rPr>
        <w:t>Në Konkurset vjetore NUK marrin pjesë institucionet nacionale nga fusha e kulturës.</w:t>
      </w:r>
    </w:p>
    <w:p w:rsidR="00343650" w:rsidRPr="001B1857" w:rsidRDefault="00343650" w:rsidP="00343650">
      <w:pPr>
        <w:shd w:val="clear" w:color="auto" w:fill="FFFFFF"/>
        <w:spacing w:after="170"/>
        <w:rPr>
          <w:rFonts w:ascii="Times New Roman" w:eastAsia="StobiSerif Regular" w:hAnsi="Times New Roman" w:cs="Times New Roman"/>
          <w:color w:val="000000"/>
          <w:lang w:val="sq-AL"/>
        </w:rPr>
      </w:pPr>
      <w:r w:rsidRPr="001B1857">
        <w:rPr>
          <w:rFonts w:ascii="Times New Roman" w:eastAsia="StobiSerif Regular" w:hAnsi="Times New Roman" w:cs="Times New Roman"/>
          <w:color w:val="000000"/>
          <w:lang w:val="sq-AL"/>
        </w:rPr>
        <w:lastRenderedPageBreak/>
        <w:t>Personat juridikë, me përjashtim të institucioneve vendore, mund të konkurrojnë në maksimum 2 (dy) fusha me maksimum 2 (dy) projekte në secilën fushë, gjegjësisht një person juridik i njëjtë mund të paraqesë gjithsej 4 ( katër) projekte.</w:t>
      </w:r>
    </w:p>
    <w:p w:rsidR="00343650" w:rsidRPr="001B1857" w:rsidRDefault="00343650" w:rsidP="00343650">
      <w:pPr>
        <w:shd w:val="clear" w:color="auto" w:fill="FFFFFF"/>
        <w:spacing w:after="170"/>
        <w:rPr>
          <w:rFonts w:ascii="Times New Roman" w:eastAsia="StobiSerif Regular" w:hAnsi="Times New Roman" w:cs="Times New Roman"/>
          <w:color w:val="000000"/>
          <w:lang w:val="sq-AL"/>
        </w:rPr>
      </w:pPr>
      <w:r w:rsidRPr="001B1857">
        <w:rPr>
          <w:rFonts w:ascii="Times New Roman" w:eastAsia="StobiSerif Regular" w:hAnsi="Times New Roman" w:cs="Times New Roman"/>
          <w:color w:val="000000"/>
          <w:lang w:val="sq-AL"/>
        </w:rPr>
        <w:t>Personat fizikë mund të konkurrojnë në maksimum 2 (dy) fusha me 1 (një) projekt në secilën fushë, gjegjësisht një person fizik i njëjtë mund të paraqesë gjithsej 2 (dy) projekte.</w:t>
      </w:r>
    </w:p>
    <w:p w:rsidR="00343650" w:rsidRPr="001B1857" w:rsidRDefault="00343650" w:rsidP="00343650">
      <w:pPr>
        <w:shd w:val="clear" w:color="auto" w:fill="FFFFFF"/>
        <w:spacing w:after="170"/>
        <w:rPr>
          <w:rFonts w:ascii="Times New Roman" w:eastAsia="StobiSerif Regular" w:hAnsi="Times New Roman" w:cs="Times New Roman"/>
          <w:color w:val="000000"/>
          <w:lang w:val="sq-AL"/>
        </w:rPr>
      </w:pPr>
      <w:r w:rsidRPr="001B1857">
        <w:rPr>
          <w:rFonts w:ascii="Times New Roman" w:eastAsia="StobiSerif Regular" w:hAnsi="Times New Roman" w:cs="Times New Roman"/>
          <w:color w:val="000000"/>
          <w:lang w:val="sq-AL"/>
        </w:rPr>
        <w:t>Në fushën e letërsisë dhe botimeve, personat juridikë mund të konkurrojnë me maksimum 10 (dhjetë) projekte ndërsa personat fizikë me 1 (një) projekt.</w:t>
      </w:r>
    </w:p>
    <w:p w:rsidR="00343650" w:rsidRPr="001B1857" w:rsidRDefault="00343650" w:rsidP="00343650">
      <w:pPr>
        <w:shd w:val="clear" w:color="auto" w:fill="FFFFFF"/>
        <w:spacing w:after="170"/>
        <w:rPr>
          <w:rFonts w:ascii="Times New Roman" w:eastAsia="StobiSerif Regular" w:hAnsi="Times New Roman" w:cs="Times New Roman"/>
          <w:color w:val="000000"/>
          <w:lang w:val="sq-AL"/>
        </w:rPr>
      </w:pPr>
      <w:r w:rsidRPr="001B1857">
        <w:rPr>
          <w:rFonts w:ascii="Times New Roman" w:eastAsia="StobiSerif Regular" w:hAnsi="Times New Roman" w:cs="Times New Roman"/>
          <w:color w:val="000000"/>
          <w:lang w:val="sq-AL"/>
        </w:rPr>
        <w:t>Kushtet e përgjithshme dhe të veçanta që duhet t'i plotësojë aplikuesi përcaktohen në Konkursin vjetor.</w:t>
      </w:r>
    </w:p>
    <w:p w:rsidR="000F0DF8" w:rsidRPr="001B1857" w:rsidRDefault="00343650" w:rsidP="00343650">
      <w:pPr>
        <w:shd w:val="clear" w:color="auto" w:fill="FFFFFF"/>
        <w:spacing w:after="170"/>
        <w:rPr>
          <w:rFonts w:ascii="Times New Roman" w:eastAsia="StobiSerif Regular" w:hAnsi="Times New Roman" w:cs="Times New Roman"/>
          <w:color w:val="000000"/>
          <w:lang w:val="sq-AL"/>
        </w:rPr>
      </w:pPr>
      <w:r w:rsidRPr="001B1857">
        <w:rPr>
          <w:rFonts w:ascii="Times New Roman" w:eastAsia="StobiSerif Regular" w:hAnsi="Times New Roman" w:cs="Times New Roman"/>
          <w:color w:val="000000"/>
          <w:lang w:val="sq-AL"/>
        </w:rPr>
        <w:t>Dokumentacioni i obligueshëm i kërkuar që vërteton plotësimin e kushteve të përgjithshme dhe të veçanta përcaktohet në aplikimet, të cilat janë pjesë përbërëse e Konkurseve vjetore.</w:t>
      </w:r>
    </w:p>
    <w:p w:rsidR="00343650" w:rsidRPr="001B1857" w:rsidRDefault="00343650" w:rsidP="00343650">
      <w:pPr>
        <w:shd w:val="clear" w:color="auto" w:fill="FFFFFF"/>
        <w:spacing w:after="170"/>
        <w:rPr>
          <w:rFonts w:ascii="Times New Roman" w:eastAsia="StobiSerif Regular" w:hAnsi="Times New Roman" w:cs="Times New Roman"/>
          <w:color w:val="000000"/>
          <w:lang w:val="sq-AL"/>
        </w:rPr>
      </w:pPr>
      <w:r w:rsidRPr="001B1857">
        <w:rPr>
          <w:rFonts w:ascii="Times New Roman" w:eastAsia="StobiSerif Regular" w:hAnsi="Times New Roman" w:cs="Times New Roman"/>
          <w:color w:val="000000"/>
          <w:lang w:val="sq-AL"/>
        </w:rPr>
        <w:t>Nuk do të merren parasysh këto aplikime</w:t>
      </w:r>
      <w:r w:rsidR="006E6550" w:rsidRPr="001B1857">
        <w:rPr>
          <w:rFonts w:ascii="Times New Roman" w:eastAsia="StobiSerif Regular" w:hAnsi="Times New Roman" w:cs="Times New Roman"/>
          <w:color w:val="000000"/>
          <w:lang w:val="sq-AL"/>
        </w:rPr>
        <w:t>:</w:t>
      </w:r>
      <w:r w:rsidRPr="001B1857">
        <w:rPr>
          <w:lang w:val="sq-AL"/>
        </w:rPr>
        <w:t xml:space="preserve"> </w:t>
      </w:r>
      <w:r w:rsidRPr="001B1857">
        <w:rPr>
          <w:rFonts w:ascii="Times New Roman" w:eastAsia="StobiSerif Regular" w:hAnsi="Times New Roman" w:cs="Times New Roman"/>
          <w:color w:val="000000"/>
          <w:lang w:val="sq-AL"/>
        </w:rPr>
        <w:t>– të dorëzuara pas afatit të përcaktuar në Konkurset vjetore;</w:t>
      </w:r>
    </w:p>
    <w:p w:rsidR="00343650" w:rsidRPr="001B1857" w:rsidRDefault="00343650" w:rsidP="00343650">
      <w:pPr>
        <w:shd w:val="clear" w:color="auto" w:fill="FFFFFF"/>
        <w:spacing w:after="170"/>
        <w:rPr>
          <w:rFonts w:ascii="Times New Roman" w:eastAsia="StobiSerif Regular" w:hAnsi="Times New Roman" w:cs="Times New Roman"/>
          <w:color w:val="000000"/>
          <w:lang w:val="sq-AL"/>
        </w:rPr>
      </w:pPr>
      <w:r w:rsidRPr="001B1857">
        <w:rPr>
          <w:rFonts w:ascii="Times New Roman" w:eastAsia="StobiSerif Regular" w:hAnsi="Times New Roman" w:cs="Times New Roman"/>
          <w:color w:val="000000"/>
          <w:lang w:val="sq-AL"/>
        </w:rPr>
        <w:t>– që nuk korrespondojnë me fushën, gjegjësisht aktivitetin e projektit;</w:t>
      </w:r>
    </w:p>
    <w:p w:rsidR="00343650" w:rsidRPr="001B1857" w:rsidRDefault="00343650" w:rsidP="00343650">
      <w:pPr>
        <w:shd w:val="clear" w:color="auto" w:fill="FFFFFF"/>
        <w:spacing w:after="170"/>
        <w:rPr>
          <w:rFonts w:ascii="Times New Roman" w:eastAsia="StobiSerif Regular" w:hAnsi="Times New Roman" w:cs="Times New Roman"/>
          <w:color w:val="000000"/>
          <w:lang w:val="sq-AL"/>
        </w:rPr>
      </w:pPr>
      <w:r w:rsidRPr="001B1857">
        <w:rPr>
          <w:rFonts w:ascii="Times New Roman" w:eastAsia="StobiSerif Regular" w:hAnsi="Times New Roman" w:cs="Times New Roman"/>
          <w:color w:val="000000"/>
          <w:lang w:val="sq-AL"/>
        </w:rPr>
        <w:t>– të cilat nuk janë pjesë përbërëse e Konkurseve vjetore;</w:t>
      </w:r>
    </w:p>
    <w:p w:rsidR="00343650" w:rsidRPr="001B1857" w:rsidRDefault="00343650" w:rsidP="00343650">
      <w:pPr>
        <w:shd w:val="clear" w:color="auto" w:fill="FFFFFF"/>
        <w:spacing w:after="170"/>
        <w:rPr>
          <w:rFonts w:ascii="Times New Roman" w:eastAsia="StobiSerif Regular" w:hAnsi="Times New Roman" w:cs="Times New Roman"/>
          <w:color w:val="000000"/>
          <w:lang w:val="sq-AL"/>
        </w:rPr>
      </w:pPr>
      <w:r w:rsidRPr="001B1857">
        <w:rPr>
          <w:rFonts w:ascii="Times New Roman" w:eastAsia="StobiSerif Regular" w:hAnsi="Times New Roman" w:cs="Times New Roman"/>
          <w:color w:val="000000"/>
          <w:lang w:val="sq-AL"/>
        </w:rPr>
        <w:t>– të dorëzuara në formë të shtypur në Arkivin e Ministrisë së Kulturës dhe të Turizmit ose me postë;</w:t>
      </w:r>
    </w:p>
    <w:p w:rsidR="00343650" w:rsidRPr="001B1857" w:rsidRDefault="00343650" w:rsidP="00343650">
      <w:pPr>
        <w:shd w:val="clear" w:color="auto" w:fill="FFFFFF"/>
        <w:spacing w:after="170"/>
        <w:rPr>
          <w:rFonts w:ascii="Times New Roman" w:eastAsia="StobiSerif Regular" w:hAnsi="Times New Roman" w:cs="Times New Roman"/>
          <w:color w:val="000000"/>
          <w:lang w:val="sq-AL"/>
        </w:rPr>
      </w:pPr>
      <w:r w:rsidRPr="001B1857">
        <w:rPr>
          <w:rFonts w:ascii="Times New Roman" w:eastAsia="StobiSerif Regular" w:hAnsi="Times New Roman" w:cs="Times New Roman"/>
          <w:color w:val="000000"/>
          <w:lang w:val="sq-AL"/>
        </w:rPr>
        <w:t>- të dorëzuara në adresat elektronike të punonjësve të Ministrisë së Kulturës dhe të Turizmit;</w:t>
      </w:r>
    </w:p>
    <w:p w:rsidR="00343650" w:rsidRPr="001B1857" w:rsidRDefault="00343650" w:rsidP="00343650">
      <w:pPr>
        <w:shd w:val="clear" w:color="auto" w:fill="FFFFFF"/>
        <w:spacing w:after="170"/>
        <w:rPr>
          <w:rFonts w:ascii="Times New Roman" w:eastAsia="StobiSerif Regular" w:hAnsi="Times New Roman" w:cs="Times New Roman"/>
          <w:color w:val="000000"/>
          <w:lang w:val="sq-AL"/>
        </w:rPr>
      </w:pPr>
      <w:r w:rsidRPr="001B1857">
        <w:rPr>
          <w:rFonts w:ascii="Times New Roman" w:eastAsia="StobiSerif Regular" w:hAnsi="Times New Roman" w:cs="Times New Roman"/>
          <w:color w:val="000000"/>
          <w:lang w:val="sq-AL"/>
        </w:rPr>
        <w:t>– të plotësuara në mënyrë jo të plotë (të gjitha kolonat duhet të plotësohen me të dhëna të përshtatshme);</w:t>
      </w:r>
    </w:p>
    <w:p w:rsidR="000F0DF8" w:rsidRPr="001B1857" w:rsidRDefault="00343650" w:rsidP="00343650">
      <w:pPr>
        <w:shd w:val="clear" w:color="auto" w:fill="FFFFFF"/>
        <w:spacing w:after="170"/>
        <w:rPr>
          <w:rFonts w:ascii="Times New Roman" w:eastAsia="StobiSerif Regular" w:hAnsi="Times New Roman" w:cs="Times New Roman"/>
          <w:color w:val="000000"/>
          <w:lang w:val="sq-AL"/>
        </w:rPr>
      </w:pPr>
      <w:r w:rsidRPr="001B1857">
        <w:rPr>
          <w:rFonts w:ascii="Times New Roman" w:eastAsia="StobiSerif Regular" w:hAnsi="Times New Roman" w:cs="Times New Roman"/>
          <w:color w:val="000000"/>
          <w:lang w:val="sq-AL"/>
        </w:rPr>
        <w:t>- për të cilat në shtojcë nuk është dorëzuar dokumentacioni i obligueshëm i përcaktuar në aplikimet, që janë pjesë përbërëse e Konkurseve vjetore.</w:t>
      </w:r>
    </w:p>
    <w:p w:rsidR="000F0DF8" w:rsidRPr="001B1857" w:rsidRDefault="007E6B5F">
      <w:pPr>
        <w:shd w:val="clear" w:color="auto" w:fill="FFFFFF"/>
        <w:rPr>
          <w:rFonts w:ascii="Times New Roman" w:eastAsia="StobiSerif Regular" w:hAnsi="Times New Roman" w:cs="Times New Roman"/>
          <w:color w:val="000000"/>
          <w:lang w:val="sq-AL"/>
        </w:rPr>
      </w:pPr>
      <w:r w:rsidRPr="001B1857">
        <w:rPr>
          <w:rFonts w:ascii="Times New Roman" w:eastAsia="StobiSerif Regular" w:hAnsi="Times New Roman" w:cs="Times New Roman"/>
          <w:color w:val="000000"/>
          <w:lang w:val="sq-AL"/>
        </w:rPr>
        <w:t>2.KRITERET DHE MATËSIT NË BAZË TË TË CILËVE DO TË BËHET VLERËSIMI I PROJEKTEVE</w:t>
      </w:r>
    </w:p>
    <w:p w:rsidR="000F0DF8" w:rsidRPr="001B1857" w:rsidRDefault="007E6B5F">
      <w:pPr>
        <w:shd w:val="clear" w:color="auto" w:fill="FFFFFF"/>
        <w:spacing w:after="170"/>
        <w:rPr>
          <w:rFonts w:ascii="Times New Roman" w:eastAsia="StobiSerif Regular" w:hAnsi="Times New Roman" w:cs="Times New Roman"/>
          <w:color w:val="000000"/>
          <w:lang w:val="sq-AL"/>
        </w:rPr>
      </w:pPr>
      <w:r w:rsidRPr="001B1857">
        <w:rPr>
          <w:rFonts w:ascii="Times New Roman" w:eastAsia="StobiSerif Regular" w:hAnsi="Times New Roman" w:cs="Times New Roman"/>
          <w:color w:val="000000"/>
          <w:lang w:val="sq-AL"/>
        </w:rPr>
        <w:t>Kriteret dhe matësit për vlerësimin e projekteve janë të përfshira në Konkurset vjetore</w:t>
      </w:r>
      <w:r w:rsidR="006E6550" w:rsidRPr="001B1857">
        <w:rPr>
          <w:rFonts w:ascii="Times New Roman" w:eastAsia="StobiSerif Regular" w:hAnsi="Times New Roman" w:cs="Times New Roman"/>
          <w:color w:val="000000"/>
          <w:lang w:val="sq-AL"/>
        </w:rPr>
        <w:t>.</w:t>
      </w:r>
    </w:p>
    <w:p w:rsidR="000F0DF8" w:rsidRPr="001B1857" w:rsidRDefault="007E6B5F">
      <w:pPr>
        <w:shd w:val="clear" w:color="auto" w:fill="FFFFFF"/>
        <w:rPr>
          <w:rFonts w:ascii="Times New Roman" w:eastAsia="StobiSerif Regular" w:hAnsi="Times New Roman" w:cs="Times New Roman"/>
          <w:color w:val="000000"/>
          <w:lang w:val="sq-AL"/>
        </w:rPr>
      </w:pPr>
      <w:r w:rsidRPr="001B1857">
        <w:rPr>
          <w:rFonts w:ascii="Times New Roman" w:eastAsia="StobiSerif Regular" w:hAnsi="Times New Roman" w:cs="Times New Roman"/>
          <w:color w:val="000000"/>
          <w:lang w:val="sq-AL"/>
        </w:rPr>
        <w:t>3.PËRQINDJA E PJESËMARRJES SË MINISTRISË SË KULTURËS DHE TË TURIZMIT NË FINANCIMIN E PROJEKTEVE</w:t>
      </w:r>
    </w:p>
    <w:p w:rsidR="000F0DF8" w:rsidRPr="001B1857" w:rsidRDefault="007E6B5F">
      <w:pPr>
        <w:shd w:val="clear" w:color="auto" w:fill="FFFFFF"/>
        <w:spacing w:after="170"/>
        <w:rPr>
          <w:rFonts w:ascii="Times New Roman" w:eastAsia="StobiSerif Regular" w:hAnsi="Times New Roman" w:cs="Times New Roman"/>
          <w:color w:val="000000"/>
          <w:lang w:val="sq-AL"/>
        </w:rPr>
      </w:pPr>
      <w:r w:rsidRPr="001B1857">
        <w:rPr>
          <w:rFonts w:ascii="Times New Roman" w:eastAsia="StobiSerif Regular" w:hAnsi="Times New Roman" w:cs="Times New Roman"/>
          <w:color w:val="000000"/>
          <w:lang w:val="sq-AL"/>
        </w:rPr>
        <w:t>Përqindja e pjesëmarrjes së Ministrisë së Kulturës dhe Turizmit në financimin e projekteve është në pajtim me mjetet e parapara në Buxhetin e Republikës së Maqedonisë së Veriut për vitin 2025 për financimin e projekteve me interes nacional në fusha dhe aktivitete të veçanta</w:t>
      </w:r>
      <w:r w:rsidR="006E6550" w:rsidRPr="001B1857">
        <w:rPr>
          <w:rFonts w:ascii="Times New Roman" w:eastAsia="StobiSerif Regular" w:hAnsi="Times New Roman" w:cs="Times New Roman"/>
          <w:color w:val="000000"/>
          <w:lang w:val="sq-AL"/>
        </w:rPr>
        <w:t>.</w:t>
      </w:r>
    </w:p>
    <w:p w:rsidR="000F0DF8" w:rsidRPr="001B1857" w:rsidRDefault="007E6B5F">
      <w:pPr>
        <w:shd w:val="clear" w:color="auto" w:fill="FFFFFF"/>
        <w:rPr>
          <w:rFonts w:ascii="Times New Roman" w:eastAsia="StobiSerif Regular" w:hAnsi="Times New Roman" w:cs="Times New Roman"/>
          <w:lang w:val="sq-AL"/>
        </w:rPr>
      </w:pPr>
      <w:r w:rsidRPr="001B1857">
        <w:rPr>
          <w:rFonts w:ascii="Times New Roman" w:eastAsia="StobiSerif Regular" w:hAnsi="Times New Roman" w:cs="Times New Roman"/>
          <w:lang w:val="sq-AL"/>
        </w:rPr>
        <w:t>4.AFATI I DORËZIMI TË APLIKIMEVE</w:t>
      </w:r>
    </w:p>
    <w:p w:rsidR="000F0DF8" w:rsidRPr="001B1857" w:rsidRDefault="007E6B5F">
      <w:pPr>
        <w:shd w:val="clear" w:color="auto" w:fill="FFFFFF"/>
        <w:spacing w:after="170"/>
        <w:rPr>
          <w:rFonts w:ascii="Times New Roman" w:eastAsia="StobiSerif Regular" w:hAnsi="Times New Roman" w:cs="Times New Roman"/>
          <w:lang w:val="sq-AL"/>
        </w:rPr>
      </w:pPr>
      <w:r w:rsidRPr="001B1857">
        <w:rPr>
          <w:rFonts w:ascii="Times New Roman" w:eastAsia="StobiSerif Regular" w:hAnsi="Times New Roman" w:cs="Times New Roman"/>
          <w:lang w:val="sq-AL"/>
        </w:rPr>
        <w:t>Afati i dorëzimit të aplikacioneve përcaktohet në Konkurset vjetore (përmbyllur me 3</w:t>
      </w:r>
      <w:r w:rsidR="00315EF9">
        <w:rPr>
          <w:rFonts w:ascii="Times New Roman" w:eastAsia="StobiSerif Regular" w:hAnsi="Times New Roman" w:cs="Times New Roman"/>
        </w:rPr>
        <w:t>1</w:t>
      </w:r>
      <w:r w:rsidRPr="001B1857">
        <w:rPr>
          <w:rFonts w:ascii="Times New Roman" w:eastAsia="StobiSerif Regular" w:hAnsi="Times New Roman" w:cs="Times New Roman"/>
          <w:lang w:val="sq-AL"/>
        </w:rPr>
        <w:t>.10.2024 deri në orën 15:30)</w:t>
      </w:r>
      <w:r w:rsidR="00544B91" w:rsidRPr="001B1857">
        <w:rPr>
          <w:rFonts w:ascii="Times New Roman" w:eastAsia="StobiSerif Regular" w:hAnsi="Times New Roman" w:cs="Times New Roman"/>
          <w:lang w:val="sq-AL"/>
        </w:rPr>
        <w:t xml:space="preserve"> </w:t>
      </w:r>
    </w:p>
    <w:p w:rsidR="000F0DF8" w:rsidRPr="001B1857" w:rsidRDefault="006E6550">
      <w:pPr>
        <w:shd w:val="clear" w:color="auto" w:fill="FFFFFF"/>
        <w:rPr>
          <w:rFonts w:ascii="Times New Roman" w:eastAsia="StobiSerif Regular" w:hAnsi="Times New Roman" w:cs="Times New Roman"/>
          <w:color w:val="000000"/>
          <w:lang w:val="sq-AL"/>
        </w:rPr>
      </w:pPr>
      <w:r w:rsidRPr="001B1857">
        <w:rPr>
          <w:rFonts w:ascii="Times New Roman" w:eastAsia="StobiSerif Regular" w:hAnsi="Times New Roman" w:cs="Times New Roman"/>
          <w:color w:val="000000"/>
          <w:lang w:val="sq-AL"/>
        </w:rPr>
        <w:t xml:space="preserve">5. </w:t>
      </w:r>
      <w:r w:rsidR="007E6B5F" w:rsidRPr="001B1857">
        <w:rPr>
          <w:rFonts w:ascii="Times New Roman" w:eastAsia="StobiSerif Regular" w:hAnsi="Times New Roman" w:cs="Times New Roman"/>
          <w:color w:val="000000"/>
          <w:lang w:val="sq-AL"/>
        </w:rPr>
        <w:t>INFORMACIONE TJERA</w:t>
      </w:r>
    </w:p>
    <w:p w:rsidR="000F0DF8" w:rsidRPr="001B1857" w:rsidRDefault="006E6550">
      <w:pPr>
        <w:shd w:val="clear" w:color="auto" w:fill="FFFFFF"/>
        <w:rPr>
          <w:rFonts w:ascii="Times New Roman" w:eastAsia="StobiSerif Regular" w:hAnsi="Times New Roman" w:cs="Times New Roman"/>
          <w:color w:val="000000"/>
          <w:lang w:val="sq-AL"/>
        </w:rPr>
      </w:pPr>
      <w:r w:rsidRPr="001B1857">
        <w:rPr>
          <w:rFonts w:ascii="Times New Roman" w:eastAsia="StobiSerif Regular" w:hAnsi="Times New Roman" w:cs="Times New Roman"/>
          <w:color w:val="000000"/>
          <w:lang w:val="sq-AL"/>
        </w:rPr>
        <w:t xml:space="preserve">5.1. </w:t>
      </w:r>
      <w:r w:rsidR="007E6B5F" w:rsidRPr="001B1857">
        <w:rPr>
          <w:rFonts w:ascii="Times New Roman" w:eastAsia="StobiSerif Regular" w:hAnsi="Times New Roman" w:cs="Times New Roman"/>
          <w:color w:val="000000"/>
          <w:lang w:val="sq-AL"/>
        </w:rPr>
        <w:t>MËNYRA E PARAQITJES</w:t>
      </w:r>
    </w:p>
    <w:p w:rsidR="000F0DF8" w:rsidRPr="001B1857" w:rsidRDefault="007E6B5F">
      <w:pPr>
        <w:shd w:val="clear" w:color="auto" w:fill="FFFFFF"/>
        <w:rPr>
          <w:rFonts w:ascii="Times New Roman" w:eastAsia="StobiSerif Regular" w:hAnsi="Times New Roman" w:cs="Times New Roman"/>
          <w:color w:val="000000"/>
          <w:lang w:val="sq-AL"/>
        </w:rPr>
      </w:pPr>
      <w:r w:rsidRPr="001B1857">
        <w:rPr>
          <w:rFonts w:ascii="Times New Roman" w:eastAsia="StobiSerif Regular" w:hAnsi="Times New Roman" w:cs="Times New Roman"/>
          <w:color w:val="000000"/>
          <w:lang w:val="sq-AL"/>
        </w:rPr>
        <w:lastRenderedPageBreak/>
        <w:t>Paraqitja për Konkurset vjetore bëhet me aplikim elektronik në Portalin nacionale për shërbime elektronike</w:t>
      </w:r>
      <w:r w:rsidR="006E6550" w:rsidRPr="001B1857">
        <w:rPr>
          <w:rFonts w:ascii="Times New Roman" w:eastAsia="Arial" w:hAnsi="Times New Roman" w:cs="Times New Roman"/>
          <w:color w:val="333333"/>
          <w:lang w:val="sq-AL"/>
        </w:rPr>
        <w:t>: </w:t>
      </w:r>
      <w:hyperlink r:id="rId7" w:anchor="_blank">
        <w:r w:rsidR="006E6550" w:rsidRPr="001B1857">
          <w:rPr>
            <w:rFonts w:ascii="Times New Roman" w:eastAsia="Arial" w:hAnsi="Times New Roman" w:cs="Times New Roman"/>
            <w:color w:val="0000FF"/>
            <w:u w:val="single"/>
            <w:lang w:val="sq-AL"/>
          </w:rPr>
          <w:t>https://uslugi.gov.mk</w:t>
        </w:r>
      </w:hyperlink>
      <w:r w:rsidR="006E6550" w:rsidRPr="001B1857">
        <w:rPr>
          <w:rFonts w:ascii="Times New Roman" w:eastAsia="Arial" w:hAnsi="Times New Roman" w:cs="Times New Roman"/>
          <w:color w:val="333333"/>
          <w:sz w:val="10"/>
          <w:szCs w:val="10"/>
          <w:lang w:val="sq-AL"/>
        </w:rPr>
        <w:t> </w:t>
      </w:r>
    </w:p>
    <w:p w:rsidR="000F0DF8" w:rsidRPr="001B1857" w:rsidRDefault="000F0DF8">
      <w:pPr>
        <w:shd w:val="clear" w:color="auto" w:fill="FFFFFF"/>
        <w:rPr>
          <w:rFonts w:ascii="Times New Roman" w:eastAsia="StobiSerif Regular" w:hAnsi="Times New Roman" w:cs="Times New Roman"/>
          <w:color w:val="000000"/>
          <w:highlight w:val="yellow"/>
          <w:lang w:val="sq-AL"/>
        </w:rPr>
      </w:pPr>
    </w:p>
    <w:p w:rsidR="000F0DF8" w:rsidRPr="001B1857" w:rsidRDefault="006E6550">
      <w:pPr>
        <w:shd w:val="clear" w:color="auto" w:fill="FFFFFF"/>
        <w:spacing w:after="170"/>
        <w:rPr>
          <w:rFonts w:ascii="Times New Roman" w:eastAsia="StobiSerif Regular" w:hAnsi="Times New Roman" w:cs="Times New Roman"/>
          <w:color w:val="000000"/>
          <w:lang w:val="sq-AL"/>
        </w:rPr>
      </w:pPr>
      <w:r w:rsidRPr="001B1857">
        <w:rPr>
          <w:rFonts w:ascii="Times New Roman" w:eastAsia="StobiSerif Regular" w:hAnsi="Times New Roman" w:cs="Times New Roman"/>
          <w:color w:val="000000"/>
          <w:lang w:val="sq-AL"/>
        </w:rPr>
        <w:t xml:space="preserve">5.2. </w:t>
      </w:r>
      <w:r w:rsidR="007E6B5F" w:rsidRPr="001B1857">
        <w:rPr>
          <w:rFonts w:ascii="Times New Roman" w:eastAsia="StobiSerif Regular" w:hAnsi="Times New Roman" w:cs="Times New Roman"/>
          <w:color w:val="000000"/>
          <w:lang w:val="sq-AL"/>
        </w:rPr>
        <w:t>Informimi për rezultatet nga Konkurset vjetore</w:t>
      </w:r>
    </w:p>
    <w:p w:rsidR="00A8724D" w:rsidRPr="001B1857" w:rsidRDefault="00A8724D" w:rsidP="00A8724D">
      <w:pPr>
        <w:shd w:val="clear" w:color="auto" w:fill="FFFFFF"/>
        <w:spacing w:after="170"/>
        <w:rPr>
          <w:rFonts w:ascii="Times New Roman" w:eastAsia="StobiSerif Regular" w:hAnsi="Times New Roman" w:cs="Times New Roman"/>
          <w:color w:val="000000"/>
          <w:lang w:val="sq-AL"/>
        </w:rPr>
      </w:pPr>
      <w:r w:rsidRPr="001B1857">
        <w:rPr>
          <w:rFonts w:ascii="Times New Roman" w:eastAsia="StobiSerif Regular" w:hAnsi="Times New Roman" w:cs="Times New Roman"/>
          <w:color w:val="000000"/>
          <w:lang w:val="sq-AL"/>
        </w:rPr>
        <w:t>Aplikantët do të njoftohen për rezultatet e Konkurseve vjetore në pajtim me Ligjin e Kulturës. Për çdo projekt të dorëzuar, përdoruesi do të njoftohet në mënyrë elektronike. Rezultatet e Konkurseve vjetore do të publikohen edhe në faqen e Ministrisë së Kulturës dhe të Turizmit.</w:t>
      </w:r>
    </w:p>
    <w:p w:rsidR="000F0DF8" w:rsidRPr="001B1857" w:rsidRDefault="00A8724D" w:rsidP="00A8724D">
      <w:pPr>
        <w:shd w:val="clear" w:color="auto" w:fill="FFFFFF"/>
        <w:spacing w:after="170"/>
        <w:rPr>
          <w:rFonts w:ascii="Times New Roman" w:eastAsia="StobiSerif Regular" w:hAnsi="Times New Roman" w:cs="Times New Roman"/>
          <w:color w:val="000000"/>
          <w:lang w:val="sq-AL"/>
        </w:rPr>
      </w:pPr>
      <w:r w:rsidRPr="001B1857">
        <w:rPr>
          <w:rFonts w:ascii="Times New Roman" w:eastAsia="StobiSerif Regular" w:hAnsi="Times New Roman" w:cs="Times New Roman"/>
          <w:color w:val="000000"/>
          <w:lang w:val="sq-AL"/>
        </w:rPr>
        <w:t>Rezultatet e publikuara të Konkurseve vjetore do të përmbajnë informacione për bartësin e projektit, emrin e projektit dhe mjetet e miratuara për realizimin e projektit</w:t>
      </w:r>
      <w:r w:rsidR="006E6550" w:rsidRPr="001B1857">
        <w:rPr>
          <w:rFonts w:ascii="Times New Roman" w:eastAsia="StobiSerif Regular" w:hAnsi="Times New Roman" w:cs="Times New Roman"/>
          <w:color w:val="000000"/>
          <w:lang w:val="sq-AL"/>
        </w:rPr>
        <w:t>.</w:t>
      </w:r>
    </w:p>
    <w:p w:rsidR="000F0DF8" w:rsidRPr="001B1857" w:rsidRDefault="006E6550">
      <w:pPr>
        <w:shd w:val="clear" w:color="auto" w:fill="FFFFFF"/>
        <w:spacing w:after="170"/>
        <w:rPr>
          <w:rFonts w:ascii="Times New Roman" w:eastAsia="StobiSerif Regular" w:hAnsi="Times New Roman" w:cs="Times New Roman"/>
          <w:color w:val="000000"/>
          <w:lang w:val="sq-AL"/>
        </w:rPr>
      </w:pPr>
      <w:r w:rsidRPr="001B1857">
        <w:rPr>
          <w:rFonts w:ascii="Times New Roman" w:eastAsia="StobiSerif Regular" w:hAnsi="Times New Roman" w:cs="Times New Roman"/>
          <w:color w:val="000000"/>
          <w:lang w:val="sq-AL"/>
        </w:rPr>
        <w:t xml:space="preserve">5.3. </w:t>
      </w:r>
      <w:r w:rsidR="00A8724D" w:rsidRPr="001B1857">
        <w:rPr>
          <w:rFonts w:ascii="Times New Roman" w:eastAsia="StobiSerif Regular" w:hAnsi="Times New Roman" w:cs="Times New Roman"/>
          <w:color w:val="000000"/>
          <w:lang w:val="sq-AL"/>
        </w:rPr>
        <w:t>Informacione shtesë</w:t>
      </w:r>
    </w:p>
    <w:p w:rsidR="000F0DF8" w:rsidRPr="001B1857" w:rsidRDefault="00A8724D">
      <w:pPr>
        <w:shd w:val="clear" w:color="auto" w:fill="FFFFFF"/>
        <w:spacing w:after="170"/>
        <w:rPr>
          <w:rFonts w:ascii="Times New Roman" w:eastAsia="StobiSerif Regular" w:hAnsi="Times New Roman" w:cs="Times New Roman"/>
          <w:color w:val="000000"/>
          <w:lang w:val="sq-AL"/>
        </w:rPr>
      </w:pPr>
      <w:r w:rsidRPr="001B1857">
        <w:rPr>
          <w:rFonts w:ascii="Times New Roman" w:eastAsia="StobiSerif Regular" w:hAnsi="Times New Roman" w:cs="Times New Roman"/>
          <w:color w:val="000000"/>
          <w:lang w:val="sq-AL"/>
        </w:rPr>
        <w:t>Informacione shtesë profesionale në lidhje me Konkurset vjetore për secilën fushë mund të merren në adresat e mëposhtme elektronike</w:t>
      </w:r>
      <w:r w:rsidR="006E6550" w:rsidRPr="001B1857">
        <w:rPr>
          <w:rFonts w:ascii="Times New Roman" w:eastAsia="StobiSerif Regular" w:hAnsi="Times New Roman" w:cs="Times New Roman"/>
          <w:color w:val="000000"/>
          <w:lang w:val="sq-AL"/>
        </w:rPr>
        <w:t>:</w:t>
      </w:r>
    </w:p>
    <w:p w:rsidR="000F0DF8" w:rsidRPr="001B1857" w:rsidRDefault="00A8724D" w:rsidP="00A872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jc w:val="left"/>
        <w:rPr>
          <w:rFonts w:ascii="Times New Roman" w:eastAsia="StobiSerif Regular" w:hAnsi="Times New Roman" w:cs="Times New Roman"/>
          <w:lang w:val="sq-AL"/>
        </w:rPr>
      </w:pPr>
      <w:r w:rsidRPr="001B1857">
        <w:rPr>
          <w:rFonts w:ascii="Times New Roman" w:eastAsia="StobiSerif Regular" w:hAnsi="Times New Roman" w:cs="Times New Roman"/>
          <w:color w:val="000000"/>
          <w:lang w:val="sq-AL"/>
        </w:rPr>
        <w:t>Manifestimet – Mandika Niça Bozhinovski</w:t>
      </w:r>
    </w:p>
    <w:p w:rsidR="000F0DF8" w:rsidRPr="001B1857" w:rsidRDefault="00514B7E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Times New Roman" w:eastAsia="Calibri" w:hAnsi="Times New Roman" w:cs="Times New Roman"/>
          <w:color w:val="0000FF"/>
          <w:sz w:val="22"/>
          <w:szCs w:val="22"/>
          <w:u w:val="single"/>
          <w:lang w:val="sq-AL"/>
        </w:rPr>
      </w:pPr>
      <w:hyperlink r:id="rId8">
        <w:r w:rsidR="006E6550" w:rsidRPr="001B1857">
          <w:rPr>
            <w:rFonts w:ascii="Times New Roman" w:eastAsia="Calibri" w:hAnsi="Times New Roman" w:cs="Times New Roman"/>
            <w:color w:val="0000FF"/>
            <w:sz w:val="22"/>
            <w:szCs w:val="22"/>
            <w:u w:val="single"/>
            <w:lang w:val="sq-AL"/>
          </w:rPr>
          <w:t>mandika.nica@kultura.gov.mk</w:t>
        </w:r>
      </w:hyperlink>
    </w:p>
    <w:p w:rsidR="000F0DF8" w:rsidRPr="001B1857" w:rsidRDefault="00A8724D" w:rsidP="00A872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jc w:val="left"/>
        <w:rPr>
          <w:rFonts w:ascii="Times New Roman" w:eastAsia="StobiSerif Regular" w:hAnsi="Times New Roman" w:cs="Times New Roman"/>
          <w:lang w:val="sq-AL"/>
        </w:rPr>
      </w:pPr>
      <w:r w:rsidRPr="001B1857">
        <w:rPr>
          <w:rFonts w:ascii="Times New Roman" w:eastAsia="StobiSerif Regular" w:hAnsi="Times New Roman" w:cs="Times New Roman"/>
          <w:color w:val="000000"/>
          <w:lang w:val="sq-AL"/>
        </w:rPr>
        <w:t>Veprimtaria dramatike – Snezhana Ivanova-Kitanova</w:t>
      </w:r>
    </w:p>
    <w:p w:rsidR="000F0DF8" w:rsidRPr="001B1857" w:rsidRDefault="00514B7E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Times New Roman" w:eastAsia="Calibri" w:hAnsi="Times New Roman" w:cs="Times New Roman"/>
          <w:color w:val="0000FF"/>
          <w:sz w:val="22"/>
          <w:szCs w:val="22"/>
          <w:u w:val="single"/>
          <w:lang w:val="sq-AL"/>
        </w:rPr>
      </w:pPr>
      <w:hyperlink r:id="rId9">
        <w:r w:rsidR="006E6550" w:rsidRPr="001B1857">
          <w:rPr>
            <w:rFonts w:ascii="Times New Roman" w:eastAsia="Calibri" w:hAnsi="Times New Roman" w:cs="Times New Roman"/>
            <w:color w:val="0000FF"/>
            <w:sz w:val="22"/>
            <w:szCs w:val="22"/>
            <w:u w:val="single"/>
            <w:lang w:val="sq-AL"/>
          </w:rPr>
          <w:t>snezana.ivanova@kultura.gov.mk</w:t>
        </w:r>
      </w:hyperlink>
    </w:p>
    <w:p w:rsidR="000F0DF8" w:rsidRPr="001B1857" w:rsidRDefault="00A8724D" w:rsidP="00A872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jc w:val="left"/>
        <w:rPr>
          <w:rFonts w:ascii="Times New Roman" w:eastAsia="StobiSerif Regular" w:hAnsi="Times New Roman" w:cs="Times New Roman"/>
          <w:lang w:val="sq-AL"/>
        </w:rPr>
      </w:pPr>
      <w:r w:rsidRPr="001B1857">
        <w:rPr>
          <w:rFonts w:ascii="Times New Roman" w:eastAsia="StobiSerif Regular" w:hAnsi="Times New Roman" w:cs="Times New Roman"/>
          <w:color w:val="000000"/>
          <w:lang w:val="sq-AL"/>
        </w:rPr>
        <w:t>Folklor – Besa Oda Murteza</w:t>
      </w:r>
      <w:r w:rsidR="006E6550" w:rsidRPr="001B1857">
        <w:rPr>
          <w:rFonts w:ascii="Times New Roman" w:eastAsia="StobiSerif Regular" w:hAnsi="Times New Roman" w:cs="Times New Roman"/>
          <w:color w:val="000000"/>
          <w:lang w:val="sq-AL"/>
        </w:rPr>
        <w:t xml:space="preserve"> </w:t>
      </w:r>
    </w:p>
    <w:p w:rsidR="000F0DF8" w:rsidRPr="001B1857" w:rsidRDefault="00514B7E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Times New Roman" w:eastAsia="Calibri" w:hAnsi="Times New Roman" w:cs="Times New Roman"/>
          <w:color w:val="0000FF"/>
          <w:sz w:val="22"/>
          <w:szCs w:val="22"/>
          <w:u w:val="single"/>
          <w:lang w:val="sq-AL"/>
        </w:rPr>
      </w:pPr>
      <w:hyperlink r:id="rId10">
        <w:r w:rsidR="006E6550" w:rsidRPr="001B1857">
          <w:rPr>
            <w:rFonts w:ascii="Times New Roman" w:eastAsia="Calibri" w:hAnsi="Times New Roman" w:cs="Times New Roman"/>
            <w:color w:val="0000FF"/>
            <w:sz w:val="22"/>
            <w:szCs w:val="22"/>
            <w:u w:val="single"/>
            <w:lang w:val="sq-AL"/>
          </w:rPr>
          <w:t>besa.murteza@kultura.gov.mk</w:t>
        </w:r>
      </w:hyperlink>
    </w:p>
    <w:p w:rsidR="000F0DF8" w:rsidRPr="001B1857" w:rsidRDefault="00A8724D" w:rsidP="00A872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jc w:val="left"/>
        <w:rPr>
          <w:rFonts w:ascii="Times New Roman" w:eastAsia="StobiSerif Regular" w:hAnsi="Times New Roman" w:cs="Times New Roman"/>
          <w:lang w:val="sq-AL"/>
        </w:rPr>
      </w:pPr>
      <w:r w:rsidRPr="001B1857">
        <w:rPr>
          <w:rFonts w:ascii="Times New Roman" w:eastAsia="StobiSerif Regular" w:hAnsi="Times New Roman" w:cs="Times New Roman"/>
          <w:color w:val="000000"/>
          <w:lang w:val="sq-AL"/>
        </w:rPr>
        <w:t>Veprimtari muzikore – Elena Nikollovska</w:t>
      </w:r>
    </w:p>
    <w:p w:rsidR="000F0DF8" w:rsidRPr="001B1857" w:rsidRDefault="00514B7E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Times New Roman" w:eastAsia="Calibri" w:hAnsi="Times New Roman" w:cs="Times New Roman"/>
          <w:color w:val="0000FF"/>
          <w:sz w:val="22"/>
          <w:szCs w:val="22"/>
          <w:u w:val="single"/>
          <w:lang w:val="sq-AL"/>
        </w:rPr>
      </w:pPr>
      <w:hyperlink r:id="rId11">
        <w:r w:rsidR="006E6550" w:rsidRPr="001B1857">
          <w:rPr>
            <w:rFonts w:ascii="Times New Roman" w:eastAsia="Calibri" w:hAnsi="Times New Roman" w:cs="Times New Roman"/>
            <w:color w:val="0000FF"/>
            <w:sz w:val="22"/>
            <w:szCs w:val="22"/>
            <w:u w:val="single"/>
            <w:lang w:val="sq-AL"/>
          </w:rPr>
          <w:t>elena.nikolovska@kultura.gov.mk</w:t>
        </w:r>
      </w:hyperlink>
    </w:p>
    <w:p w:rsidR="000F0DF8" w:rsidRPr="001B1857" w:rsidRDefault="00A8724D" w:rsidP="00A872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jc w:val="left"/>
        <w:rPr>
          <w:rFonts w:ascii="Times New Roman" w:eastAsia="StobiSerif Regular" w:hAnsi="Times New Roman" w:cs="Times New Roman"/>
          <w:lang w:val="sq-AL"/>
        </w:rPr>
      </w:pPr>
      <w:r w:rsidRPr="001B1857">
        <w:rPr>
          <w:rFonts w:ascii="Times New Roman" w:eastAsia="StobiSerif Regular" w:hAnsi="Times New Roman" w:cs="Times New Roman"/>
          <w:color w:val="000000"/>
          <w:lang w:val="sq-AL"/>
        </w:rPr>
        <w:t>Veprimtaria botuese – Vesna Gjurovska</w:t>
      </w:r>
      <w:r w:rsidR="006E6550" w:rsidRPr="001B1857">
        <w:rPr>
          <w:rFonts w:ascii="Times New Roman" w:eastAsia="StobiSerif Regular" w:hAnsi="Times New Roman" w:cs="Times New Roman"/>
          <w:color w:val="000000"/>
          <w:lang w:val="sq-AL"/>
        </w:rPr>
        <w:t xml:space="preserve"> </w:t>
      </w:r>
    </w:p>
    <w:p w:rsidR="000F0DF8" w:rsidRPr="001B1857" w:rsidRDefault="00514B7E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Times New Roman" w:eastAsia="Calibri" w:hAnsi="Times New Roman" w:cs="Times New Roman"/>
          <w:color w:val="0000FF"/>
          <w:sz w:val="22"/>
          <w:szCs w:val="22"/>
          <w:u w:val="single"/>
          <w:lang w:val="sq-AL"/>
        </w:rPr>
      </w:pPr>
      <w:hyperlink r:id="rId12">
        <w:r w:rsidR="006E6550" w:rsidRPr="001B1857">
          <w:rPr>
            <w:rFonts w:ascii="Times New Roman" w:eastAsia="Calibri" w:hAnsi="Times New Roman" w:cs="Times New Roman"/>
            <w:color w:val="0000FF"/>
            <w:sz w:val="22"/>
            <w:szCs w:val="22"/>
            <w:u w:val="single"/>
            <w:lang w:val="sq-AL"/>
          </w:rPr>
          <w:t>vesna.gjurovska@kultura.gov.mk</w:t>
        </w:r>
      </w:hyperlink>
    </w:p>
    <w:p w:rsidR="000F0DF8" w:rsidRPr="001B1857" w:rsidRDefault="00A8724D" w:rsidP="00A872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jc w:val="left"/>
        <w:rPr>
          <w:rFonts w:ascii="Times New Roman" w:eastAsia="StobiSerif Regular" w:hAnsi="Times New Roman" w:cs="Times New Roman"/>
          <w:lang w:val="sq-AL"/>
        </w:rPr>
      </w:pPr>
      <w:r w:rsidRPr="001B1857">
        <w:rPr>
          <w:rFonts w:ascii="Times New Roman" w:eastAsia="StobiSerif Regular" w:hAnsi="Times New Roman" w:cs="Times New Roman"/>
          <w:color w:val="000000"/>
          <w:lang w:val="sq-AL"/>
        </w:rPr>
        <w:t>Bashkëpunim ndërkombëtar – Gordana Ivanovska Vellkovska</w:t>
      </w:r>
      <w:r w:rsidR="006E6550" w:rsidRPr="001B1857">
        <w:rPr>
          <w:rFonts w:ascii="Times New Roman" w:eastAsia="StobiSerif Regular" w:hAnsi="Times New Roman" w:cs="Times New Roman"/>
          <w:color w:val="000000"/>
          <w:lang w:val="sq-AL"/>
        </w:rPr>
        <w:t xml:space="preserve"> </w:t>
      </w:r>
    </w:p>
    <w:p w:rsidR="000F0DF8" w:rsidRPr="001B1857" w:rsidRDefault="00514B7E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Times New Roman" w:eastAsia="Calibri" w:hAnsi="Times New Roman" w:cs="Times New Roman"/>
          <w:color w:val="0000FF"/>
          <w:sz w:val="22"/>
          <w:szCs w:val="22"/>
          <w:u w:val="single"/>
          <w:lang w:val="sq-AL"/>
        </w:rPr>
      </w:pPr>
      <w:hyperlink r:id="rId13">
        <w:r w:rsidR="006E6550" w:rsidRPr="001B1857">
          <w:rPr>
            <w:rFonts w:ascii="Times New Roman" w:eastAsia="Calibri" w:hAnsi="Times New Roman" w:cs="Times New Roman"/>
            <w:color w:val="0000FF"/>
            <w:sz w:val="22"/>
            <w:szCs w:val="22"/>
            <w:u w:val="single"/>
            <w:lang w:val="sq-AL"/>
          </w:rPr>
          <w:t>gordana.ivelkovska@kultura.gov.mk</w:t>
        </w:r>
      </w:hyperlink>
    </w:p>
    <w:p w:rsidR="000F0DF8" w:rsidRPr="001B1857" w:rsidRDefault="00A8724D" w:rsidP="00A872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jc w:val="left"/>
        <w:rPr>
          <w:rFonts w:ascii="Times New Roman" w:eastAsia="StobiSerif Regular" w:hAnsi="Times New Roman" w:cs="Times New Roman"/>
          <w:lang w:val="sq-AL"/>
        </w:rPr>
      </w:pPr>
      <w:r w:rsidRPr="001B1857">
        <w:rPr>
          <w:rFonts w:ascii="Times New Roman" w:eastAsia="StobiSerif Regular" w:hAnsi="Times New Roman" w:cs="Times New Roman"/>
          <w:lang w:val="sq-AL"/>
        </w:rPr>
        <w:t>Veprimtaria e bibliotekës – Lumturije Zajazi</w:t>
      </w:r>
    </w:p>
    <w:p w:rsidR="000F0DF8" w:rsidRPr="001B1857" w:rsidRDefault="00514B7E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Times New Roman" w:eastAsia="Calibri" w:hAnsi="Times New Roman" w:cs="Times New Roman"/>
          <w:color w:val="0000FF"/>
          <w:sz w:val="22"/>
          <w:szCs w:val="22"/>
          <w:u w:val="single"/>
          <w:lang w:val="sq-AL"/>
        </w:rPr>
      </w:pPr>
      <w:hyperlink r:id="rId14">
        <w:r w:rsidR="006E6550" w:rsidRPr="001B1857">
          <w:rPr>
            <w:rFonts w:ascii="Times New Roman" w:eastAsia="Calibri" w:hAnsi="Times New Roman" w:cs="Times New Roman"/>
            <w:color w:val="0000FF"/>
            <w:sz w:val="22"/>
            <w:szCs w:val="22"/>
            <w:u w:val="single"/>
            <w:lang w:val="sq-AL"/>
          </w:rPr>
          <w:t>ljumturije.zajazi@kultura.gov.mk</w:t>
        </w:r>
      </w:hyperlink>
    </w:p>
    <w:p w:rsidR="000F0DF8" w:rsidRPr="001B1857" w:rsidRDefault="00A8724D" w:rsidP="00A872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jc w:val="left"/>
        <w:rPr>
          <w:rFonts w:ascii="Times New Roman" w:eastAsia="StobiSerif Regular" w:hAnsi="Times New Roman" w:cs="Times New Roman"/>
          <w:lang w:val="sq-AL"/>
        </w:rPr>
      </w:pPr>
      <w:r w:rsidRPr="001B1857">
        <w:rPr>
          <w:rFonts w:ascii="Times New Roman" w:eastAsia="StobiSerif Regular" w:hAnsi="Times New Roman" w:cs="Times New Roman"/>
          <w:color w:val="000000"/>
          <w:lang w:val="sq-AL"/>
        </w:rPr>
        <w:t>Veprimtaria muzeore – Abazi Ibush</w:t>
      </w:r>
      <w:r w:rsidR="006E6550" w:rsidRPr="001B1857">
        <w:rPr>
          <w:rFonts w:ascii="Times New Roman" w:eastAsia="StobiSerif Regular" w:hAnsi="Times New Roman" w:cs="Times New Roman"/>
          <w:color w:val="000000"/>
          <w:lang w:val="sq-AL"/>
        </w:rPr>
        <w:t xml:space="preserve"> </w:t>
      </w:r>
    </w:p>
    <w:p w:rsidR="000F0DF8" w:rsidRPr="001B1857" w:rsidRDefault="00514B7E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Times New Roman" w:eastAsia="Calibri" w:hAnsi="Times New Roman" w:cs="Times New Roman"/>
          <w:color w:val="0000FF"/>
          <w:sz w:val="22"/>
          <w:szCs w:val="22"/>
          <w:u w:val="single"/>
          <w:lang w:val="sq-AL"/>
        </w:rPr>
      </w:pPr>
      <w:hyperlink r:id="rId15">
        <w:r w:rsidR="006E6550" w:rsidRPr="001B1857">
          <w:rPr>
            <w:rFonts w:ascii="Times New Roman" w:eastAsia="Calibri" w:hAnsi="Times New Roman" w:cs="Times New Roman"/>
            <w:color w:val="0000FF"/>
            <w:sz w:val="22"/>
            <w:szCs w:val="22"/>
            <w:u w:val="single"/>
            <w:lang w:val="sq-AL"/>
          </w:rPr>
          <w:t>ibush.abazi@kultura.gov.mk</w:t>
        </w:r>
      </w:hyperlink>
    </w:p>
    <w:p w:rsidR="000F0DF8" w:rsidRPr="001B1857" w:rsidRDefault="00A8724D" w:rsidP="00A872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jc w:val="left"/>
        <w:rPr>
          <w:rFonts w:ascii="Times New Roman" w:eastAsia="StobiSerif Regular" w:hAnsi="Times New Roman" w:cs="Times New Roman"/>
          <w:lang w:val="sq-AL"/>
        </w:rPr>
      </w:pPr>
      <w:r w:rsidRPr="001B1857">
        <w:rPr>
          <w:rFonts w:ascii="Times New Roman" w:eastAsia="StobiSerif Regular" w:hAnsi="Times New Roman" w:cs="Times New Roman"/>
          <w:color w:val="000000"/>
          <w:lang w:val="sq-AL"/>
        </w:rPr>
        <w:t>Mbrojtja e trashëgimisë kulturore të patundshme – Elena Pavllova</w:t>
      </w:r>
    </w:p>
    <w:p w:rsidR="000F0DF8" w:rsidRPr="001B1857" w:rsidRDefault="00514B7E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Times New Roman" w:eastAsia="Calibri" w:hAnsi="Times New Roman" w:cs="Times New Roman"/>
          <w:color w:val="0000FF"/>
          <w:sz w:val="22"/>
          <w:szCs w:val="22"/>
          <w:u w:val="single"/>
          <w:lang w:val="sq-AL"/>
        </w:rPr>
      </w:pPr>
      <w:hyperlink r:id="rId16">
        <w:r w:rsidR="006E6550" w:rsidRPr="001B1857">
          <w:rPr>
            <w:rFonts w:ascii="Times New Roman" w:eastAsia="Calibri" w:hAnsi="Times New Roman" w:cs="Times New Roman"/>
            <w:color w:val="0000FF"/>
            <w:sz w:val="22"/>
            <w:szCs w:val="22"/>
            <w:u w:val="single"/>
            <w:lang w:val="sq-AL"/>
          </w:rPr>
          <w:t>elena.pavlova@kultura.gov.mk</w:t>
        </w:r>
      </w:hyperlink>
    </w:p>
    <w:p w:rsidR="000F0DF8" w:rsidRPr="001B1857" w:rsidRDefault="00A8724D" w:rsidP="00A872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jc w:val="left"/>
        <w:rPr>
          <w:rFonts w:ascii="Times New Roman" w:eastAsia="StobiSerif Regular" w:hAnsi="Times New Roman" w:cs="Times New Roman"/>
          <w:lang w:val="sq-AL"/>
        </w:rPr>
      </w:pPr>
      <w:r w:rsidRPr="001B1857">
        <w:rPr>
          <w:rFonts w:ascii="Times New Roman" w:eastAsia="StobiSerif Regular" w:hAnsi="Times New Roman" w:cs="Times New Roman"/>
          <w:color w:val="000000"/>
          <w:lang w:val="sq-AL"/>
        </w:rPr>
        <w:t>Artet vizuale – Mariella M. Axhigogova</w:t>
      </w:r>
    </w:p>
    <w:p w:rsidR="000F0DF8" w:rsidRPr="001B1857" w:rsidRDefault="00514B7E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360"/>
        </w:tabs>
        <w:spacing w:after="200" w:line="360" w:lineRule="auto"/>
        <w:rPr>
          <w:rFonts w:ascii="Times New Roman" w:eastAsia="Calibri" w:hAnsi="Times New Roman" w:cs="Times New Roman"/>
          <w:color w:val="0000FF"/>
          <w:sz w:val="22"/>
          <w:szCs w:val="22"/>
          <w:u w:val="single"/>
          <w:lang w:val="sq-AL"/>
        </w:rPr>
      </w:pPr>
      <w:hyperlink r:id="rId17">
        <w:r w:rsidR="006E6550" w:rsidRPr="001B1857">
          <w:rPr>
            <w:rFonts w:ascii="Times New Roman" w:eastAsia="Calibri" w:hAnsi="Times New Roman" w:cs="Times New Roman"/>
            <w:color w:val="0000FF"/>
            <w:sz w:val="22"/>
            <w:szCs w:val="22"/>
            <w:u w:val="single"/>
            <w:lang w:val="sq-AL"/>
          </w:rPr>
          <w:t>mariela.adzigogova@kultura.gov.mk</w:t>
        </w:r>
      </w:hyperlink>
    </w:p>
    <w:p w:rsidR="000F0DF8" w:rsidRPr="001B1857" w:rsidRDefault="00A8724D">
      <w:pPr>
        <w:shd w:val="clear" w:color="auto" w:fill="FFFFFF"/>
        <w:rPr>
          <w:rFonts w:ascii="Times New Roman" w:eastAsia="StobiSerif Regular" w:hAnsi="Times New Roman" w:cs="Times New Roman"/>
          <w:color w:val="000000"/>
          <w:lang w:val="sq-AL"/>
        </w:rPr>
      </w:pPr>
      <w:r w:rsidRPr="001B1857">
        <w:rPr>
          <w:rFonts w:ascii="Times New Roman" w:eastAsia="StobiSerif Regular" w:hAnsi="Times New Roman" w:cs="Times New Roman"/>
          <w:color w:val="000000"/>
          <w:lang w:val="sq-AL"/>
        </w:rPr>
        <w:lastRenderedPageBreak/>
        <w:t>Përdoruesit do të mund të gjejnë udhëzime teknike dhe mbështetje gjatë regjistrimit dhe procesit të aplikimit në ueb faqen uslugi.gov.mk</w:t>
      </w:r>
      <w:r w:rsidR="006E6550" w:rsidRPr="001B1857">
        <w:rPr>
          <w:rFonts w:ascii="Times New Roman" w:eastAsia="StobiSerif Regular" w:hAnsi="Times New Roman" w:cs="Times New Roman"/>
          <w:color w:val="000000"/>
          <w:lang w:val="sq-AL"/>
        </w:rPr>
        <w:t xml:space="preserve"> (</w:t>
      </w:r>
      <w:hyperlink r:id="rId18" w:history="1">
        <w:r w:rsidR="000A4594" w:rsidRPr="001B1857">
          <w:rPr>
            <w:rStyle w:val="Hyperlink"/>
            <w:rFonts w:ascii="Times New Roman" w:eastAsia="StobiSerif Regular" w:hAnsi="Times New Roman" w:cs="Times New Roman"/>
            <w:lang w:val="sq-AL"/>
          </w:rPr>
          <w:t>https://uslugi.gov.mk/frequently-asked-questions.nspx</w:t>
        </w:r>
      </w:hyperlink>
      <w:r w:rsidR="006E6550" w:rsidRPr="001B1857">
        <w:rPr>
          <w:rFonts w:ascii="Times New Roman" w:eastAsia="StobiSerif Regular" w:hAnsi="Times New Roman" w:cs="Times New Roman"/>
          <w:color w:val="0000FF"/>
          <w:u w:val="single"/>
          <w:lang w:val="sq-AL"/>
        </w:rPr>
        <w:t>)</w:t>
      </w:r>
      <w:r w:rsidR="006E6550" w:rsidRPr="001B1857">
        <w:rPr>
          <w:rFonts w:ascii="Times New Roman" w:eastAsia="StobiSerif Regular" w:hAnsi="Times New Roman" w:cs="Times New Roman"/>
          <w:color w:val="000000"/>
          <w:lang w:val="sq-AL"/>
        </w:rPr>
        <w:t xml:space="preserve">, </w:t>
      </w:r>
      <w:r w:rsidRPr="001B1857">
        <w:rPr>
          <w:rFonts w:ascii="Times New Roman" w:eastAsia="StobiSerif Regular" w:hAnsi="Times New Roman" w:cs="Times New Roman"/>
          <w:color w:val="000000"/>
          <w:lang w:val="sq-AL"/>
        </w:rPr>
        <w:t>si dhe nëpërmjet qendrës për kontakt të këtij Portali nacionale për shërbime elektronike</w:t>
      </w:r>
      <w:r w:rsidR="006E6550" w:rsidRPr="001B1857">
        <w:rPr>
          <w:rFonts w:ascii="Times New Roman" w:eastAsia="StobiSerif Regular" w:hAnsi="Times New Roman" w:cs="Times New Roman"/>
          <w:color w:val="000000"/>
          <w:lang w:val="sq-AL"/>
        </w:rPr>
        <w:t>.</w:t>
      </w:r>
    </w:p>
    <w:p w:rsidR="000F0DF8" w:rsidRPr="001B1857" w:rsidRDefault="000F0DF8">
      <w:pPr>
        <w:shd w:val="clear" w:color="auto" w:fill="FFFFFF"/>
        <w:rPr>
          <w:rFonts w:ascii="Times New Roman" w:eastAsia="StobiSerif Regular" w:hAnsi="Times New Roman" w:cs="Times New Roman"/>
          <w:color w:val="000000"/>
          <w:highlight w:val="yellow"/>
          <w:lang w:val="sq-AL"/>
        </w:rPr>
      </w:pPr>
    </w:p>
    <w:p w:rsidR="000F0DF8" w:rsidRPr="001B1857" w:rsidRDefault="000F0DF8">
      <w:pPr>
        <w:shd w:val="clear" w:color="auto" w:fill="FFFFFF"/>
        <w:rPr>
          <w:rFonts w:ascii="Times New Roman" w:eastAsia="StobiSerif Regular" w:hAnsi="Times New Roman" w:cs="Times New Roman"/>
          <w:color w:val="000000"/>
          <w:lang w:val="sq-AL"/>
        </w:rPr>
      </w:pPr>
    </w:p>
    <w:p w:rsidR="000F0DF8" w:rsidRPr="001B1857" w:rsidRDefault="00A8724D">
      <w:pPr>
        <w:shd w:val="clear" w:color="auto" w:fill="FFFFFF"/>
        <w:spacing w:after="170"/>
        <w:ind w:left="4320"/>
        <w:rPr>
          <w:rFonts w:ascii="Times New Roman" w:eastAsia="StobiSerif Regular" w:hAnsi="Times New Roman" w:cs="Times New Roman"/>
          <w:color w:val="000000"/>
          <w:lang w:val="sq-AL"/>
        </w:rPr>
      </w:pPr>
      <w:r w:rsidRPr="001B1857">
        <w:rPr>
          <w:rFonts w:ascii="Times New Roman" w:eastAsia="StobiSerif Regular" w:hAnsi="Times New Roman" w:cs="Times New Roman"/>
          <w:color w:val="000000"/>
          <w:lang w:val="sq-AL"/>
        </w:rPr>
        <w:t>Ministria e Kulturës dhe e Turizmit</w:t>
      </w:r>
    </w:p>
    <w:p w:rsidR="000F0DF8" w:rsidRPr="001B1857" w:rsidRDefault="000F0DF8">
      <w:pPr>
        <w:rPr>
          <w:rFonts w:ascii="Times New Roman" w:eastAsia="StobiSerif Regular" w:hAnsi="Times New Roman" w:cs="Times New Roman"/>
          <w:b/>
          <w:sz w:val="22"/>
          <w:szCs w:val="22"/>
          <w:lang w:val="sq-AL"/>
        </w:rPr>
      </w:pPr>
    </w:p>
    <w:sectPr w:rsidR="000F0DF8" w:rsidRPr="001B1857" w:rsidSect="003E53C2">
      <w:headerReference w:type="even" r:id="rId19"/>
      <w:headerReference w:type="default" r:id="rId20"/>
      <w:headerReference w:type="first" r:id="rId21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B7E" w:rsidRDefault="00514B7E">
      <w:r>
        <w:separator/>
      </w:r>
    </w:p>
  </w:endnote>
  <w:endnote w:type="continuationSeparator" w:id="0">
    <w:p w:rsidR="00514B7E" w:rsidRDefault="0051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altName w:val="Calibri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B7E" w:rsidRDefault="00514B7E">
      <w:r>
        <w:separator/>
      </w:r>
    </w:p>
  </w:footnote>
  <w:footnote w:type="continuationSeparator" w:id="0">
    <w:p w:rsidR="00514B7E" w:rsidRDefault="00514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DF8" w:rsidRDefault="00514B7E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left:0;text-align:left;margin-left:0;margin-top:0;width:450.75pt;height:475.5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DF8" w:rsidRDefault="006E6550">
    <w:pPr>
      <w:jc w:val="center"/>
    </w:pPr>
    <w:r>
      <w:rPr>
        <w:rFonts w:ascii="Calibri" w:eastAsia="Calibri" w:hAnsi="Calibri" w:cs="Calibri"/>
        <w:noProof/>
        <w:sz w:val="22"/>
        <w:szCs w:val="22"/>
        <w:lang w:val="en-US"/>
      </w:rPr>
      <w:drawing>
        <wp:inline distT="0" distB="0" distL="0" distR="0">
          <wp:extent cx="5152390" cy="1033780"/>
          <wp:effectExtent l="0" t="0" r="0" b="0"/>
          <wp:docPr id="1" name="image2.png" descr="A logo with text on i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logo with text on i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52390" cy="1033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F34B4F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786130</wp:posOffset>
              </wp:positionV>
              <wp:extent cx="5715000" cy="797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797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C4643" w:rsidRPr="00F85C0D" w:rsidRDefault="00514B7E" w:rsidP="00886831">
                          <w:pPr>
                            <w:rPr>
                              <w:sz w:val="20"/>
                              <w:szCs w:val="20"/>
                              <w:lang w:val="sq-AL"/>
                            </w:rPr>
                          </w:pPr>
                        </w:p>
                        <w:p w:rsidR="00BC4643" w:rsidRPr="00F85C0D" w:rsidRDefault="00514B7E" w:rsidP="00C45FF7">
                          <w:pPr>
                            <w:jc w:val="left"/>
                            <w:rPr>
                              <w:lang w:val="sq-AL"/>
                            </w:rPr>
                          </w:pPr>
                        </w:p>
                        <w:p w:rsidR="00BC4643" w:rsidRPr="00C45FF7" w:rsidRDefault="00514B7E" w:rsidP="00C45FF7">
                          <w:pPr>
                            <w:rPr>
                              <w:lang w:val="sq-AL"/>
                            </w:rPr>
                          </w:pPr>
                        </w:p>
                        <w:p w:rsidR="00BC4643" w:rsidRPr="00C45FF7" w:rsidRDefault="00514B7E" w:rsidP="00A10845">
                          <w:pPr>
                            <w:rPr>
                              <w:lang w:val="sq-AL"/>
                            </w:rPr>
                          </w:pPr>
                        </w:p>
                        <w:p w:rsidR="00BC4643" w:rsidRPr="00C45FF7" w:rsidRDefault="006E6550" w:rsidP="00A10845">
                          <w:pPr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61.9pt;width:450pt;height:6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" filled="f" stroked="f">
              <v:textbox>
                <w:txbxContent>
                  <w:p w:rsidR="00BC4643" w:rsidRPr="00F85C0D" w:rsidRDefault="00514B7E" w:rsidP="00886831">
                    <w:pPr>
                      <w:rPr>
                        <w:sz w:val="20"/>
                        <w:szCs w:val="20"/>
                        <w:lang w:val="sq-AL"/>
                      </w:rPr>
                    </w:pPr>
                  </w:p>
                  <w:p w:rsidR="00BC4643" w:rsidRPr="00F85C0D" w:rsidRDefault="00514B7E" w:rsidP="00C45FF7">
                    <w:pPr>
                      <w:jc w:val="left"/>
                      <w:rPr>
                        <w:lang w:val="sq-AL"/>
                      </w:rPr>
                    </w:pPr>
                  </w:p>
                  <w:p w:rsidR="00BC4643" w:rsidRPr="00C45FF7" w:rsidRDefault="00514B7E" w:rsidP="00C45FF7">
                    <w:pPr>
                      <w:rPr>
                        <w:lang w:val="sq-AL"/>
                      </w:rPr>
                    </w:pPr>
                  </w:p>
                  <w:p w:rsidR="00BC4643" w:rsidRPr="00C45FF7" w:rsidRDefault="00514B7E" w:rsidP="00A10845">
                    <w:pPr>
                      <w:rPr>
                        <w:lang w:val="sq-AL"/>
                      </w:rPr>
                    </w:pPr>
                  </w:p>
                  <w:p w:rsidR="00BC4643" w:rsidRPr="00C45FF7" w:rsidRDefault="006E6550" w:rsidP="00A10845">
                    <w:pPr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br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F0DF8" w:rsidRDefault="00514B7E">
    <w:pPr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alt="" style="position:absolute;left:0;text-align:left;margin-left:-3.1pt;margin-top:108.2pt;width:457.3pt;height:482.4pt;z-index:-251660288;mso-position-horizontal-relative:margin;mso-position-vertical-relative:margin">
          <v:imagedata r:id="rId2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DF8" w:rsidRDefault="00514B7E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alt="" style="position:absolute;left:0;text-align:left;margin-left:0;margin-top:0;width:450.75pt;height:475.5pt;z-index:-251659264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743D"/>
    <w:multiLevelType w:val="multilevel"/>
    <w:tmpl w:val="3DD68ED8"/>
    <w:lvl w:ilvl="0"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2A23F3B"/>
    <w:multiLevelType w:val="multilevel"/>
    <w:tmpl w:val="1BBED18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F8"/>
    <w:rsid w:val="000A4594"/>
    <w:rsid w:val="000F0DF8"/>
    <w:rsid w:val="001708C7"/>
    <w:rsid w:val="001B1857"/>
    <w:rsid w:val="00261C83"/>
    <w:rsid w:val="00315EF9"/>
    <w:rsid w:val="00343650"/>
    <w:rsid w:val="003E53C2"/>
    <w:rsid w:val="00514B7E"/>
    <w:rsid w:val="00544B91"/>
    <w:rsid w:val="006E6550"/>
    <w:rsid w:val="007E6B5F"/>
    <w:rsid w:val="008E5C81"/>
    <w:rsid w:val="00A314C0"/>
    <w:rsid w:val="00A8724D"/>
    <w:rsid w:val="00B35F11"/>
    <w:rsid w:val="00C05CE3"/>
    <w:rsid w:val="00F3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246F8967-896E-40AD-B3C5-ED25B8B5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tobiSans Regular" w:eastAsia="StobiSans Regular" w:hAnsi="StobiSans Regular" w:cs="StobiSans Regular"/>
        <w:sz w:val="24"/>
        <w:szCs w:val="24"/>
        <w:lang w:val="mk-M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rFonts w:ascii="StobiSerif Medium" w:eastAsia="StobiSerif Medium" w:hAnsi="StobiSerif Medium" w:cs="StobiSerif Medium"/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rFonts w:ascii="StobiSerif Regular" w:eastAsia="StobiSerif Regular" w:hAnsi="StobiSerif Regular" w:cs="StobiSerif Regular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459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459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C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dika.nica@kultura.gov.mk" TargetMode="External"/><Relationship Id="rId13" Type="http://schemas.openxmlformats.org/officeDocument/2006/relationships/hyperlink" Target="mailto:gordana.ivelkovska@kultura.gov.mk" TargetMode="External"/><Relationship Id="rId18" Type="http://schemas.openxmlformats.org/officeDocument/2006/relationships/hyperlink" Target="https://uslugi.gov.mk/frequently-asked-questions.nspx" TargetMode="Externa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webmail.t.mk/cp/ps/Mail/ExternalURLProxy?d=kultura.gov.mk&amp;u=btudzarovska&amp;url=https://uslugi.gov.mk&amp;urlHash=-8.380332240303521E50" TargetMode="External"/><Relationship Id="rId12" Type="http://schemas.openxmlformats.org/officeDocument/2006/relationships/hyperlink" Target="mailto:vesna.gjurovska@kultura.gov.mk" TargetMode="External"/><Relationship Id="rId17" Type="http://schemas.openxmlformats.org/officeDocument/2006/relationships/hyperlink" Target="mailto:mariela.adzigogova@kultura.gov.mk" TargetMode="External"/><Relationship Id="rId2" Type="http://schemas.openxmlformats.org/officeDocument/2006/relationships/styles" Target="styles.xml"/><Relationship Id="rId16" Type="http://schemas.openxmlformats.org/officeDocument/2006/relationships/hyperlink" Target="mailto:elena.pavlova@kultura.gov.mk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lena.nikolovska@kultura.gov.m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bush.abazi@kultura.gov.mk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besa.murteza@kultura.gov.mk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nezana.ivanova@kultura.gov.mk" TargetMode="External"/><Relationship Id="rId14" Type="http://schemas.openxmlformats.org/officeDocument/2006/relationships/hyperlink" Target="mailto:ljumturije.zajazi@kultura.gov.mk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Admin001</dc:creator>
  <cp:lastModifiedBy>martin.krzalovski</cp:lastModifiedBy>
  <cp:revision>2</cp:revision>
  <dcterms:created xsi:type="dcterms:W3CDTF">2024-09-30T07:24:00Z</dcterms:created>
  <dcterms:modified xsi:type="dcterms:W3CDTF">2024-09-30T07:24:00Z</dcterms:modified>
</cp:coreProperties>
</file>