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3AC4" w14:textId="77777777" w:rsidR="00AF45C7" w:rsidRDefault="00AF45C7">
      <w:pPr>
        <w:pStyle w:val="BodyText"/>
        <w:rPr>
          <w:rFonts w:ascii="Times New Roman"/>
          <w:sz w:val="20"/>
        </w:rPr>
      </w:pPr>
    </w:p>
    <w:p w14:paraId="661F2EDE" w14:textId="77777777" w:rsidR="00AF45C7" w:rsidRDefault="00AF45C7">
      <w:pPr>
        <w:pStyle w:val="BodyText"/>
        <w:spacing w:before="5"/>
        <w:rPr>
          <w:rFonts w:ascii="Times New Roman"/>
          <w:sz w:val="19"/>
        </w:rPr>
      </w:pPr>
    </w:p>
    <w:p w14:paraId="5555E74B" w14:textId="03B1BDBA" w:rsidR="00AF45C7" w:rsidRDefault="003A31C5">
      <w:pPr>
        <w:pStyle w:val="BodyText"/>
        <w:spacing w:before="93"/>
        <w:ind w:left="280" w:right="156" w:firstLine="736"/>
        <w:jc w:val="both"/>
      </w:pPr>
      <w:r>
        <w:t>Në</w:t>
      </w:r>
      <w:r>
        <w:rPr>
          <w:spacing w:val="1"/>
        </w:rPr>
        <w:t xml:space="preserve"> </w:t>
      </w:r>
      <w:r>
        <w:t>bazë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nenit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paragrafi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Ligjit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Kulturë</w:t>
      </w:r>
      <w:r>
        <w:rPr>
          <w:spacing w:val="1"/>
        </w:rPr>
        <w:t xml:space="preserve"> </w:t>
      </w:r>
      <w:r>
        <w:t>(„Gazeta</w:t>
      </w:r>
      <w:r>
        <w:rPr>
          <w:spacing w:val="1"/>
        </w:rPr>
        <w:t xml:space="preserve"> </w:t>
      </w:r>
      <w:r w:rsidR="001D471C">
        <w:rPr>
          <w:spacing w:val="1"/>
        </w:rPr>
        <w:t>Z</w:t>
      </w:r>
      <w:r>
        <w:t>yrtare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Republikës së Maqedonisë” nr. 31/98, 49/03, 82/05, 24/07, 116/10, 47/11, 51/11. ,</w:t>
      </w:r>
      <w:r>
        <w:rPr>
          <w:spacing w:val="1"/>
        </w:rPr>
        <w:t xml:space="preserve"> </w:t>
      </w:r>
      <w:r>
        <w:t>136 / 12, 23/13, 187/13, 44/14, 61/15, 154/15, 39/16 dhe 18/11) Ministria e Kulturës</w:t>
      </w:r>
      <w:r>
        <w:rPr>
          <w:spacing w:val="1"/>
        </w:rPr>
        <w:t xml:space="preserve"> </w:t>
      </w:r>
      <w:r>
        <w:t>shpall</w:t>
      </w:r>
      <w:r w:rsidR="001D471C">
        <w:t>:</w:t>
      </w:r>
    </w:p>
    <w:p w14:paraId="5B97109F" w14:textId="77777777" w:rsidR="00AF45C7" w:rsidRDefault="00AF45C7">
      <w:pPr>
        <w:pStyle w:val="BodyText"/>
      </w:pPr>
    </w:p>
    <w:p w14:paraId="4D657E93" w14:textId="77777777" w:rsidR="00AF45C7" w:rsidRDefault="003A31C5">
      <w:pPr>
        <w:pStyle w:val="Heading1"/>
        <w:ind w:left="3824" w:right="4391" w:firstLine="0"/>
        <w:jc w:val="center"/>
      </w:pPr>
      <w:r>
        <w:t>KONKURS</w:t>
      </w:r>
    </w:p>
    <w:p w14:paraId="49B5ACF0" w14:textId="45535405" w:rsidR="00AF45C7" w:rsidRDefault="003A31C5" w:rsidP="0038263D">
      <w:pPr>
        <w:ind w:left="2697" w:right="954" w:hanging="2298"/>
        <w:rPr>
          <w:rFonts w:ascii="Arial"/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487545856" behindDoc="1" locked="0" layoutInCell="1" allowOverlap="1" wp14:anchorId="5A6FF221" wp14:editId="13A8BB9A">
            <wp:simplePos x="0" y="0"/>
            <wp:positionH relativeFrom="page">
              <wp:posOffset>875030</wp:posOffset>
            </wp:positionH>
            <wp:positionV relativeFrom="paragraph">
              <wp:posOffset>322146</wp:posOffset>
            </wp:positionV>
            <wp:extent cx="5807710" cy="61264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037">
        <w:rPr>
          <w:rFonts w:ascii="Arial" w:hAnsi="Arial"/>
          <w:b/>
          <w:sz w:val="24"/>
        </w:rPr>
        <w:t>për pjesëmarrje në financim</w:t>
      </w:r>
      <w:r>
        <w:rPr>
          <w:rFonts w:ascii="Arial" w:hAnsi="Arial"/>
          <w:b/>
          <w:sz w:val="24"/>
        </w:rPr>
        <w:t xml:space="preserve"> </w:t>
      </w:r>
      <w:r w:rsidR="00513037">
        <w:rPr>
          <w:rFonts w:ascii="Arial" w:hAnsi="Arial"/>
          <w:b/>
          <w:sz w:val="24"/>
        </w:rPr>
        <w:t>t</w:t>
      </w:r>
      <w:r w:rsidR="005E716E">
        <w:rPr>
          <w:rFonts w:ascii="Arial" w:hAnsi="Arial"/>
          <w:b/>
          <w:sz w:val="24"/>
        </w:rPr>
        <w:t>ë</w:t>
      </w:r>
      <w:r>
        <w:rPr>
          <w:rFonts w:ascii="Arial" w:hAnsi="Arial"/>
          <w:b/>
          <w:sz w:val="24"/>
        </w:rPr>
        <w:t xml:space="preserve"> projekteve për manifestimin </w:t>
      </w:r>
      <w:r w:rsidR="001D471C"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sz w:val="24"/>
        </w:rPr>
        <w:t>Vizato në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gjuhën</w:t>
      </w:r>
      <w:r>
        <w:rPr>
          <w:rFonts w:ascii="Arial" w:hAnsi="Arial"/>
          <w:b/>
          <w:spacing w:val="-1"/>
          <w:sz w:val="24"/>
        </w:rPr>
        <w:t xml:space="preserve"> </w:t>
      </w:r>
      <w:r w:rsidR="00317BBF">
        <w:rPr>
          <w:rFonts w:ascii="Arial" w:hAnsi="Arial"/>
          <w:b/>
          <w:sz w:val="24"/>
        </w:rPr>
        <w:t>maqedonase</w:t>
      </w:r>
      <w:r>
        <w:rPr>
          <w:rFonts w:ascii="Arial" w:hAnsi="Arial"/>
          <w:b/>
          <w:sz w:val="24"/>
        </w:rPr>
        <w:t>“ në vitin 202</w:t>
      </w:r>
      <w:r w:rsidR="004012A5">
        <w:rPr>
          <w:rFonts w:ascii="Arial" w:hAnsi="Arial"/>
          <w:b/>
          <w:sz w:val="24"/>
        </w:rPr>
        <w:t>4</w:t>
      </w:r>
    </w:p>
    <w:p w14:paraId="59B83D5E" w14:textId="77777777" w:rsidR="00AF45C7" w:rsidRDefault="00AF45C7">
      <w:pPr>
        <w:pStyle w:val="BodyText"/>
        <w:rPr>
          <w:rFonts w:ascii="Arial"/>
          <w:b/>
          <w:sz w:val="22"/>
        </w:rPr>
      </w:pPr>
    </w:p>
    <w:p w14:paraId="0C17123F" w14:textId="77777777" w:rsidR="00AF45C7" w:rsidRDefault="003A31C5">
      <w:pPr>
        <w:pStyle w:val="Heading1"/>
        <w:numPr>
          <w:ilvl w:val="0"/>
          <w:numId w:val="1"/>
        </w:numPr>
        <w:tabs>
          <w:tab w:val="left" w:pos="370"/>
        </w:tabs>
        <w:spacing w:before="1"/>
        <w:ind w:hanging="270"/>
      </w:pPr>
      <w:r>
        <w:t>Dispozitat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përgjithshme</w:t>
      </w:r>
    </w:p>
    <w:p w14:paraId="6C23BF38" w14:textId="5A6E769E" w:rsidR="00AF45C7" w:rsidRDefault="003A31C5">
      <w:pPr>
        <w:pStyle w:val="BodyText"/>
        <w:ind w:left="100" w:right="669"/>
        <w:jc w:val="both"/>
      </w:pPr>
      <w:r>
        <w:t>Me</w:t>
      </w:r>
      <w:r>
        <w:rPr>
          <w:spacing w:val="1"/>
        </w:rPr>
        <w:t xml:space="preserve"> </w:t>
      </w:r>
      <w:r>
        <w:t>qëllim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krijimit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kushteve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krijimin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reja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shprehjes</w:t>
      </w:r>
      <w:r>
        <w:rPr>
          <w:spacing w:val="-64"/>
        </w:rPr>
        <w:t xml:space="preserve"> </w:t>
      </w:r>
      <w:r>
        <w:t>kulturore</w:t>
      </w:r>
      <w:r w:rsidR="005106D1">
        <w:t xml:space="preserve"> t</w:t>
      </w:r>
      <w:r w:rsidR="00CA239B">
        <w:t>ë</w:t>
      </w:r>
      <w:r w:rsidR="005106D1">
        <w:t xml:space="preserve"> cilat</w:t>
      </w:r>
      <w:r>
        <w:rPr>
          <w:spacing w:val="1"/>
        </w:rPr>
        <w:t xml:space="preserve"> </w:t>
      </w:r>
      <w:r>
        <w:t>përmes</w:t>
      </w:r>
      <w:r w:rsidR="005106D1">
        <w:t xml:space="preserve"> </w:t>
      </w:r>
      <w:r>
        <w:t>medi</w:t>
      </w:r>
      <w:r w:rsidR="004012A5">
        <w:t>a</w:t>
      </w:r>
      <w:r>
        <w:t>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 xml:space="preserve">ndryshme </w:t>
      </w:r>
      <w:r w:rsidR="005106D1">
        <w:t>do</w:t>
      </w:r>
      <w:r w:rsidR="005106D1">
        <w:rPr>
          <w:spacing w:val="1"/>
        </w:rPr>
        <w:t xml:space="preserve"> </w:t>
      </w:r>
      <w:r w:rsidR="005106D1">
        <w:t>të</w:t>
      </w:r>
      <w:r w:rsidR="005106D1">
        <w:rPr>
          <w:spacing w:val="1"/>
        </w:rPr>
        <w:t xml:space="preserve"> </w:t>
      </w:r>
      <w:r w:rsidR="005106D1">
        <w:t>përdoret</w:t>
      </w:r>
      <w:r w:rsidR="005106D1">
        <w:rPr>
          <w:spacing w:val="1"/>
        </w:rPr>
        <w:t xml:space="preserve"> </w:t>
      </w:r>
      <w:r w:rsidR="005106D1">
        <w:t>gjuha</w:t>
      </w:r>
      <w:r w:rsidR="005106D1">
        <w:rPr>
          <w:spacing w:val="1"/>
        </w:rPr>
        <w:t xml:space="preserve"> </w:t>
      </w:r>
      <w:r w:rsidR="00317BBF">
        <w:t>maqedonase</w:t>
      </w:r>
      <w:r w:rsidR="005106D1">
        <w:t xml:space="preserve">, dhe me </w:t>
      </w:r>
      <w:r w:rsidR="00CA239B">
        <w:t>ç</w:t>
      </w:r>
      <w:r w:rsidR="005106D1">
        <w:t>ka do t</w:t>
      </w:r>
      <w:r w:rsidR="00CA239B">
        <w:t>ë</w:t>
      </w:r>
      <w:r w:rsidR="005106D1">
        <w:t xml:space="preserve"> modernizohet dhe  do t</w:t>
      </w:r>
      <w:r w:rsidR="00CA239B">
        <w:t>ë</w:t>
      </w:r>
      <w:r w:rsidR="005106D1">
        <w:t xml:space="preserve"> </w:t>
      </w:r>
      <w:r>
        <w:t>lëvi</w:t>
      </w:r>
      <w:r w:rsidR="005106D1">
        <w:t>z</w:t>
      </w:r>
      <w:r>
        <w:t xml:space="preserve"> ofert</w:t>
      </w:r>
      <w:r w:rsidR="005106D1">
        <w:t>a</w:t>
      </w:r>
      <w:r>
        <w:t xml:space="preserve"> kulturore, Ministria e</w:t>
      </w:r>
      <w:r>
        <w:rPr>
          <w:spacing w:val="1"/>
        </w:rPr>
        <w:t xml:space="preserve"> </w:t>
      </w:r>
      <w:r>
        <w:t>Kulturës</w:t>
      </w:r>
      <w:r w:rsidR="005106D1">
        <w:t>,</w:t>
      </w:r>
      <w:r>
        <w:t xml:space="preserve"> me mjete nga Buxheti i Republikës së Maqedonisë së Veriut do të</w:t>
      </w:r>
      <w:r>
        <w:rPr>
          <w:spacing w:val="1"/>
        </w:rPr>
        <w:t xml:space="preserve"> </w:t>
      </w:r>
      <w:r>
        <w:t>realizojë</w:t>
      </w:r>
      <w:r>
        <w:rPr>
          <w:spacing w:val="-1"/>
        </w:rPr>
        <w:t xml:space="preserve"> </w:t>
      </w:r>
      <w:r>
        <w:t>manifestimin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„Vizato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në gjuhën </w:t>
      </w:r>
      <w:r w:rsidR="00317BBF">
        <w:rPr>
          <w:rFonts w:ascii="Arial" w:hAnsi="Arial"/>
          <w:b/>
        </w:rPr>
        <w:t>maqedonase</w:t>
      </w:r>
      <w:r>
        <w:t>” në</w:t>
      </w:r>
      <w:r>
        <w:rPr>
          <w:spacing w:val="-1"/>
        </w:rPr>
        <w:t xml:space="preserve"> </w:t>
      </w:r>
      <w:r>
        <w:t>vitin 202</w:t>
      </w:r>
      <w:r w:rsidR="004012A5">
        <w:t>4</w:t>
      </w:r>
      <w:r>
        <w:t>.</w:t>
      </w:r>
    </w:p>
    <w:p w14:paraId="326BBA5C" w14:textId="77777777" w:rsidR="00AF45C7" w:rsidRDefault="00AF45C7">
      <w:pPr>
        <w:pStyle w:val="BodyText"/>
        <w:spacing w:before="11"/>
        <w:rPr>
          <w:sz w:val="23"/>
        </w:rPr>
      </w:pPr>
    </w:p>
    <w:p w14:paraId="69D92E5E" w14:textId="77777777" w:rsidR="00AF45C7" w:rsidRDefault="003A31C5">
      <w:pPr>
        <w:pStyle w:val="Heading1"/>
        <w:numPr>
          <w:ilvl w:val="0"/>
          <w:numId w:val="1"/>
        </w:numPr>
        <w:tabs>
          <w:tab w:val="left" w:pos="303"/>
        </w:tabs>
        <w:ind w:left="302" w:hanging="203"/>
      </w:pPr>
      <w:r>
        <w:t>E</w:t>
      </w:r>
      <w:r>
        <w:rPr>
          <w:spacing w:val="-2"/>
        </w:rPr>
        <w:t xml:space="preserve"> </w:t>
      </w:r>
      <w:r>
        <w:t>drejta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pjesëmarrjes</w:t>
      </w:r>
    </w:p>
    <w:p w14:paraId="4BD4A8E9" w14:textId="28CB18C9" w:rsidR="00AF45C7" w:rsidRDefault="00A91CDE">
      <w:pPr>
        <w:pStyle w:val="BodyText"/>
        <w:ind w:left="100" w:right="672"/>
        <w:jc w:val="both"/>
      </w:pPr>
      <w:r>
        <w:t>Q</w:t>
      </w:r>
      <w:r w:rsidR="00CA239B">
        <w:t>ë</w:t>
      </w:r>
      <w:r>
        <w:t xml:space="preserve">llimi </w:t>
      </w:r>
      <w:r w:rsidR="003A31C5">
        <w:t>i</w:t>
      </w:r>
      <w:r w:rsidR="003A31C5">
        <w:rPr>
          <w:spacing w:val="1"/>
        </w:rPr>
        <w:t xml:space="preserve"> </w:t>
      </w:r>
      <w:r w:rsidR="003A31C5">
        <w:t>manifestimit</w:t>
      </w:r>
      <w:r w:rsidR="003A31C5">
        <w:rPr>
          <w:spacing w:val="1"/>
        </w:rPr>
        <w:t xml:space="preserve"> </w:t>
      </w:r>
      <w:r w:rsidR="003A31C5">
        <w:t>është</w:t>
      </w:r>
      <w:r w:rsidR="003A31C5">
        <w:rPr>
          <w:spacing w:val="1"/>
        </w:rPr>
        <w:t xml:space="preserve"> </w:t>
      </w:r>
      <w:r w:rsidR="003A31C5">
        <w:t>që</w:t>
      </w:r>
      <w:r w:rsidR="003A31C5">
        <w:rPr>
          <w:spacing w:val="1"/>
        </w:rPr>
        <w:t xml:space="preserve"> </w:t>
      </w:r>
      <w:r w:rsidR="003A31C5">
        <w:t>përmes</w:t>
      </w:r>
      <w:r w:rsidR="003A31C5">
        <w:rPr>
          <w:spacing w:val="1"/>
        </w:rPr>
        <w:t xml:space="preserve"> </w:t>
      </w:r>
      <w:r w:rsidR="003A31C5">
        <w:t>aktiviteteve</w:t>
      </w:r>
      <w:r w:rsidR="003A31C5">
        <w:rPr>
          <w:spacing w:val="1"/>
        </w:rPr>
        <w:t xml:space="preserve"> </w:t>
      </w:r>
      <w:r w:rsidR="003A31C5">
        <w:t>të</w:t>
      </w:r>
      <w:r w:rsidR="003A31C5">
        <w:rPr>
          <w:spacing w:val="1"/>
        </w:rPr>
        <w:t xml:space="preserve"> </w:t>
      </w:r>
      <w:r w:rsidR="003A31C5">
        <w:t>ndryshme</w:t>
      </w:r>
      <w:r w:rsidR="003A31C5">
        <w:rPr>
          <w:spacing w:val="1"/>
        </w:rPr>
        <w:t xml:space="preserve"> </w:t>
      </w:r>
      <w:r w:rsidR="003A31C5">
        <w:t>kulturore</w:t>
      </w:r>
      <w:r w:rsidR="003A31C5">
        <w:rPr>
          <w:spacing w:val="1"/>
        </w:rPr>
        <w:t xml:space="preserve"> </w:t>
      </w:r>
      <w:r w:rsidR="003A31C5">
        <w:t>të</w:t>
      </w:r>
      <w:r w:rsidR="003A31C5">
        <w:rPr>
          <w:spacing w:val="1"/>
        </w:rPr>
        <w:t xml:space="preserve"> </w:t>
      </w:r>
      <w:r>
        <w:t>nxitet</w:t>
      </w:r>
      <w:r w:rsidR="003A31C5">
        <w:t xml:space="preserve"> krijimi i veprave me </w:t>
      </w:r>
      <w:r>
        <w:t>p</w:t>
      </w:r>
      <w:r w:rsidR="00CA239B">
        <w:t>ë</w:t>
      </w:r>
      <w:r>
        <w:t xml:space="preserve">rdorimin e </w:t>
      </w:r>
      <w:r w:rsidR="003A31C5">
        <w:t>gjuhë</w:t>
      </w:r>
      <w:r>
        <w:t>s</w:t>
      </w:r>
      <w:r w:rsidR="003A31C5">
        <w:t xml:space="preserve"> </w:t>
      </w:r>
      <w:r w:rsidR="00317BBF">
        <w:t>maqedonase</w:t>
      </w:r>
      <w:r w:rsidR="003A31C5">
        <w:t xml:space="preserve"> nga</w:t>
      </w:r>
      <w:r w:rsidR="003A31C5">
        <w:rPr>
          <w:spacing w:val="1"/>
        </w:rPr>
        <w:t xml:space="preserve"> </w:t>
      </w:r>
      <w:r w:rsidR="003A31C5">
        <w:t>ana</w:t>
      </w:r>
      <w:r w:rsidR="003A31C5">
        <w:rPr>
          <w:spacing w:val="-3"/>
        </w:rPr>
        <w:t xml:space="preserve"> </w:t>
      </w:r>
      <w:r w:rsidR="003A31C5">
        <w:t>e artistëve të rinj</w:t>
      </w:r>
      <w:r w:rsidR="003A31C5">
        <w:rPr>
          <w:spacing w:val="-1"/>
        </w:rPr>
        <w:t xml:space="preserve"> </w:t>
      </w:r>
      <w:r>
        <w:rPr>
          <w:spacing w:val="-1"/>
        </w:rPr>
        <w:t>dhe</w:t>
      </w:r>
      <w:r w:rsidR="003A31C5">
        <w:rPr>
          <w:spacing w:val="-2"/>
        </w:rPr>
        <w:t xml:space="preserve"> </w:t>
      </w:r>
      <w:r w:rsidR="003A31C5">
        <w:t>skenë</w:t>
      </w:r>
      <w:r>
        <w:t>s</w:t>
      </w:r>
      <w:r w:rsidR="003A31C5">
        <w:rPr>
          <w:spacing w:val="-2"/>
        </w:rPr>
        <w:t xml:space="preserve"> </w:t>
      </w:r>
      <w:r>
        <w:t>s</w:t>
      </w:r>
      <w:r w:rsidR="00CA239B">
        <w:t>ë</w:t>
      </w:r>
      <w:r w:rsidR="003A31C5">
        <w:t xml:space="preserve"> pavarur kulturore</w:t>
      </w:r>
      <w:r w:rsidR="00FF658E">
        <w:t>, grupeve joformale dhe autor</w:t>
      </w:r>
      <w:r w:rsidR="00CA239B">
        <w:t>ë</w:t>
      </w:r>
      <w:r w:rsidR="00FF658E">
        <w:t>ve nga fusha e kultur</w:t>
      </w:r>
      <w:r w:rsidR="00CA239B">
        <w:t>ë</w:t>
      </w:r>
      <w:r w:rsidR="00FF658E">
        <w:t>s.</w:t>
      </w:r>
    </w:p>
    <w:p w14:paraId="3860C78A" w14:textId="77777777" w:rsidR="0038263D" w:rsidRDefault="0038263D">
      <w:pPr>
        <w:pStyle w:val="BodyText"/>
        <w:ind w:left="100" w:right="672"/>
        <w:jc w:val="both"/>
      </w:pPr>
      <w:r>
        <w:t>Propozim-projektet mund t</w:t>
      </w:r>
      <w:r w:rsidR="00CA239B">
        <w:t>ë</w:t>
      </w:r>
      <w:r>
        <w:t xml:space="preserve"> jen</w:t>
      </w:r>
      <w:r w:rsidR="00CA239B">
        <w:t>ë</w:t>
      </w:r>
      <w:r>
        <w:t>:</w:t>
      </w:r>
    </w:p>
    <w:p w14:paraId="73D3CB40" w14:textId="1282B01D" w:rsidR="0038263D" w:rsidRDefault="0038263D">
      <w:pPr>
        <w:pStyle w:val="BodyText"/>
        <w:ind w:left="100" w:right="672"/>
        <w:jc w:val="both"/>
      </w:pPr>
      <w:r>
        <w:t>-</w:t>
      </w:r>
      <w:r w:rsidR="00F70980">
        <w:t xml:space="preserve"> N</w:t>
      </w:r>
      <w:r>
        <w:t>d</w:t>
      </w:r>
      <w:r w:rsidR="00CA239B">
        <w:t>ë</w:t>
      </w:r>
      <w:r>
        <w:t>rhyrje artistike n</w:t>
      </w:r>
      <w:r w:rsidR="00CA239B">
        <w:t>ë</w:t>
      </w:r>
      <w:r>
        <w:t xml:space="preserve"> hap</w:t>
      </w:r>
      <w:r w:rsidR="00CA239B">
        <w:t>ë</w:t>
      </w:r>
      <w:r>
        <w:t>sira urbane (mbishkrime) t</w:t>
      </w:r>
      <w:r w:rsidR="00CA239B">
        <w:t>ë</w:t>
      </w:r>
      <w:r>
        <w:t xml:space="preserve"> krijuara n</w:t>
      </w:r>
      <w:r w:rsidR="00CA239B">
        <w:t>ë</w:t>
      </w:r>
      <w:r>
        <w:t xml:space="preserve"> gjuh</w:t>
      </w:r>
      <w:r w:rsidR="00CA239B">
        <w:t>ë</w:t>
      </w:r>
      <w:r>
        <w:t xml:space="preserve">n </w:t>
      </w:r>
      <w:r w:rsidR="00317BBF">
        <w:t>maqedonase</w:t>
      </w:r>
      <w:r>
        <w:t>,</w:t>
      </w:r>
    </w:p>
    <w:p w14:paraId="1F295974" w14:textId="4C67B2B3" w:rsidR="0038263D" w:rsidRDefault="0038263D">
      <w:pPr>
        <w:pStyle w:val="BodyText"/>
        <w:ind w:left="100" w:right="672"/>
        <w:jc w:val="both"/>
      </w:pPr>
      <w:r>
        <w:t>-</w:t>
      </w:r>
      <w:r w:rsidR="00F70980">
        <w:t xml:space="preserve"> S</w:t>
      </w:r>
      <w:r>
        <w:t>tiker</w:t>
      </w:r>
      <w:r w:rsidR="00CA239B">
        <w:t>ë</w:t>
      </w:r>
      <w:r>
        <w:t xml:space="preserve"> (ngjit</w:t>
      </w:r>
      <w:r w:rsidR="00CA239B">
        <w:t>ë</w:t>
      </w:r>
      <w:r>
        <w:t>s) p</w:t>
      </w:r>
      <w:r w:rsidR="00CA239B">
        <w:t>ë</w:t>
      </w:r>
      <w:r>
        <w:t>r rrjetet sociale dhe kanale</w:t>
      </w:r>
      <w:r w:rsidR="00C9016A">
        <w:t>t e</w:t>
      </w:r>
      <w:r>
        <w:t xml:space="preserve"> komunikim</w:t>
      </w:r>
      <w:r w:rsidR="00C9016A">
        <w:t>it</w:t>
      </w:r>
      <w:r w:rsidR="001D471C">
        <w:t xml:space="preserve"> </w:t>
      </w:r>
      <w:r w:rsidR="00C9016A">
        <w:t>(viber, instagram...),</w:t>
      </w:r>
    </w:p>
    <w:p w14:paraId="10596CB8" w14:textId="5DB74E5B" w:rsidR="00684ABA" w:rsidRDefault="00684ABA">
      <w:pPr>
        <w:pStyle w:val="BodyText"/>
        <w:ind w:left="100" w:right="672"/>
        <w:jc w:val="both"/>
      </w:pPr>
      <w:r>
        <w:t>-</w:t>
      </w:r>
      <w:r w:rsidR="00F70980">
        <w:t xml:space="preserve">  E</w:t>
      </w:r>
      <w:r>
        <w:t>kspozita personale dhe grupore t</w:t>
      </w:r>
      <w:r w:rsidR="00CA239B">
        <w:t>ë</w:t>
      </w:r>
      <w:r>
        <w:t xml:space="preserve"> veprave t</w:t>
      </w:r>
      <w:r w:rsidR="00CA239B">
        <w:t>ë</w:t>
      </w:r>
      <w:r>
        <w:t xml:space="preserve"> krijuara me p</w:t>
      </w:r>
      <w:r w:rsidR="00CA239B">
        <w:t>ë</w:t>
      </w:r>
      <w:r>
        <w:t>rdorimin e gjuh</w:t>
      </w:r>
      <w:r w:rsidR="00CA239B">
        <w:t>ë</w:t>
      </w:r>
      <w:r>
        <w:t xml:space="preserve">s </w:t>
      </w:r>
      <w:r w:rsidR="00317BBF">
        <w:t>maqedonase</w:t>
      </w:r>
      <w:r>
        <w:t>.</w:t>
      </w:r>
    </w:p>
    <w:p w14:paraId="51AC7D73" w14:textId="77777777" w:rsidR="00480A92" w:rsidRDefault="00480A92">
      <w:pPr>
        <w:pStyle w:val="BodyText"/>
        <w:ind w:left="100" w:right="672"/>
        <w:jc w:val="both"/>
      </w:pPr>
      <w:r>
        <w:t>-</w:t>
      </w:r>
      <w:r w:rsidR="00F70980">
        <w:t xml:space="preserve">  P</w:t>
      </w:r>
      <w:r>
        <w:t>romovime letrare,</w:t>
      </w:r>
    </w:p>
    <w:p w14:paraId="61557DDE" w14:textId="3966CC9E" w:rsidR="00480A92" w:rsidRDefault="00F70980">
      <w:pPr>
        <w:pStyle w:val="BodyText"/>
        <w:ind w:left="100" w:right="672"/>
        <w:jc w:val="both"/>
      </w:pPr>
      <w:r>
        <w:t xml:space="preserve">-  </w:t>
      </w:r>
      <w:r w:rsidR="00480A92">
        <w:t>Organizim t</w:t>
      </w:r>
      <w:r w:rsidR="00CA239B">
        <w:t>ë</w:t>
      </w:r>
      <w:r w:rsidR="00480A92">
        <w:t xml:space="preserve"> debateve, konferencave, pun</w:t>
      </w:r>
      <w:r w:rsidR="001D471C">
        <w:t>ë</w:t>
      </w:r>
      <w:r w:rsidR="00480A92">
        <w:t>torive dhe t</w:t>
      </w:r>
      <w:r w:rsidR="00CA239B">
        <w:t>ë</w:t>
      </w:r>
      <w:r w:rsidR="00480A92">
        <w:t xml:space="preserve"> ngjashme</w:t>
      </w:r>
      <w:r w:rsidR="001D471C">
        <w:t>.</w:t>
      </w:r>
    </w:p>
    <w:p w14:paraId="27CA865E" w14:textId="77777777" w:rsidR="00AF45C7" w:rsidRDefault="003A31C5">
      <w:pPr>
        <w:pStyle w:val="BodyText"/>
        <w:spacing w:before="1"/>
        <w:ind w:left="100" w:right="663"/>
        <w:jc w:val="both"/>
      </w:pPr>
      <w:r>
        <w:t>Lokacionet për prezantimin e projekteve mund të jenë në institucionet e fushës së</w:t>
      </w:r>
      <w:r>
        <w:rPr>
          <w:spacing w:val="-64"/>
        </w:rPr>
        <w:t xml:space="preserve"> </w:t>
      </w:r>
      <w:r>
        <w:t>kulturës, por edhe hapësira të tjera publike dhe alternative, madje edhe objekte</w:t>
      </w:r>
      <w:r>
        <w:rPr>
          <w:spacing w:val="1"/>
        </w:rPr>
        <w:t xml:space="preserve"> </w:t>
      </w:r>
      <w:r>
        <w:t>jofunksionale,</w:t>
      </w:r>
      <w:r>
        <w:rPr>
          <w:spacing w:val="1"/>
        </w:rPr>
        <w:t xml:space="preserve"> </w:t>
      </w:r>
      <w:r w:rsidR="00730B21">
        <w:rPr>
          <w:spacing w:val="1"/>
        </w:rPr>
        <w:t xml:space="preserve">objekte </w:t>
      </w:r>
      <w:r>
        <w:t>të</w:t>
      </w:r>
      <w:r>
        <w:rPr>
          <w:spacing w:val="1"/>
        </w:rPr>
        <w:t xml:space="preserve"> </w:t>
      </w:r>
      <w:r>
        <w:t>rrënuara</w:t>
      </w:r>
      <w:r>
        <w:rPr>
          <w:spacing w:val="1"/>
        </w:rPr>
        <w:t xml:space="preserve"> </w:t>
      </w:r>
      <w:r>
        <w:t>apo</w:t>
      </w:r>
      <w:r>
        <w:rPr>
          <w:spacing w:val="1"/>
        </w:rPr>
        <w:t xml:space="preserve"> </w:t>
      </w:r>
      <w:r>
        <w:t>hapësira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marrin</w:t>
      </w:r>
      <w:r>
        <w:rPr>
          <w:spacing w:val="1"/>
        </w:rPr>
        <w:t xml:space="preserve"> </w:t>
      </w:r>
      <w:r>
        <w:t>pamje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 xml:space="preserve"> </w:t>
      </w:r>
      <w:r>
        <w:t>bashkëkohore</w:t>
      </w:r>
      <w:r>
        <w:rPr>
          <w:spacing w:val="-1"/>
        </w:rPr>
        <w:t xml:space="preserve"> </w:t>
      </w:r>
      <w:r>
        <w:t>si skenë</w:t>
      </w:r>
      <w:r>
        <w:rPr>
          <w:spacing w:val="-2"/>
        </w:rPr>
        <w:t xml:space="preserve"> </w:t>
      </w:r>
      <w:r>
        <w:t>arti.</w:t>
      </w:r>
    </w:p>
    <w:p w14:paraId="1F917A06" w14:textId="267F49BC" w:rsidR="00AF45C7" w:rsidRDefault="003A31C5">
      <w:pPr>
        <w:pStyle w:val="Heading1"/>
        <w:ind w:left="100" w:firstLine="0"/>
        <w:jc w:val="both"/>
      </w:pPr>
      <w:r>
        <w:t>Manifestimi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zhvillohet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4012A5">
        <w:t xml:space="preserve">30 mars </w:t>
      </w:r>
      <w:r>
        <w:t>deri më</w:t>
      </w:r>
      <w:r>
        <w:rPr>
          <w:spacing w:val="-1"/>
        </w:rPr>
        <w:t xml:space="preserve"> </w:t>
      </w:r>
      <w:r w:rsidR="004012A5">
        <w:t>31 maj</w:t>
      </w:r>
      <w:r>
        <w:t>.</w:t>
      </w:r>
    </w:p>
    <w:p w14:paraId="2B0302A9" w14:textId="7E67F6CC" w:rsidR="00AF45C7" w:rsidRDefault="003A31C5">
      <w:pPr>
        <w:pStyle w:val="BodyText"/>
        <w:ind w:left="100" w:right="674"/>
        <w:jc w:val="both"/>
      </w:pPr>
      <w:r>
        <w:t>Përparësi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autorët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rinj</w:t>
      </w:r>
      <w:r>
        <w:rPr>
          <w:spacing w:val="1"/>
        </w:rPr>
        <w:t xml:space="preserve"> </w:t>
      </w:r>
      <w:r>
        <w:t>deri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30 vjet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aplikojnë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herë</w:t>
      </w:r>
      <w:r>
        <w:rPr>
          <w:spacing w:val="1"/>
        </w:rPr>
        <w:t xml:space="preserve"> </w:t>
      </w:r>
      <w:r>
        <w:t>të</w:t>
      </w:r>
      <w:r>
        <w:rPr>
          <w:spacing w:val="66"/>
        </w:rPr>
        <w:t xml:space="preserve"> </w:t>
      </w:r>
      <w:r>
        <w:t>parë,</w:t>
      </w:r>
      <w:r>
        <w:rPr>
          <w:spacing w:val="-64"/>
        </w:rPr>
        <w:t xml:space="preserve"> </w:t>
      </w:r>
      <w:r>
        <w:t>projekte të vogla që si aktivitet janë planifikuar të realizohen në periudhën e</w:t>
      </w:r>
      <w:r>
        <w:rPr>
          <w:spacing w:val="1"/>
        </w:rPr>
        <w:t xml:space="preserve"> </w:t>
      </w:r>
      <w:r>
        <w:t>caktuar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përdorimin</w:t>
      </w:r>
      <w:r>
        <w:rPr>
          <w:spacing w:val="-2"/>
        </w:rPr>
        <w:t xml:space="preserve"> </w:t>
      </w:r>
      <w:r>
        <w:t>e gjuhës</w:t>
      </w:r>
      <w:r>
        <w:rPr>
          <w:spacing w:val="-2"/>
        </w:rPr>
        <w:t xml:space="preserve"> </w:t>
      </w:r>
      <w:r w:rsidR="00317BBF">
        <w:t>maqedonase</w:t>
      </w:r>
      <w:r>
        <w:t>.</w:t>
      </w:r>
    </w:p>
    <w:p w14:paraId="2D89D600" w14:textId="77777777" w:rsidR="00AF45C7" w:rsidRDefault="00AF45C7">
      <w:pPr>
        <w:pStyle w:val="BodyText"/>
      </w:pPr>
    </w:p>
    <w:p w14:paraId="1BE39837" w14:textId="77777777" w:rsidR="00AF45C7" w:rsidRDefault="003A31C5">
      <w:pPr>
        <w:pStyle w:val="Heading1"/>
        <w:numPr>
          <w:ilvl w:val="0"/>
          <w:numId w:val="1"/>
        </w:numPr>
        <w:tabs>
          <w:tab w:val="left" w:pos="370"/>
        </w:tabs>
        <w:spacing w:before="1"/>
        <w:ind w:hanging="270"/>
      </w:pPr>
      <w:r>
        <w:t>Mënyra</w:t>
      </w:r>
      <w:r>
        <w:rPr>
          <w:spacing w:val="-1"/>
        </w:rPr>
        <w:t xml:space="preserve"> </w:t>
      </w:r>
      <w:r>
        <w:t>e aplikimit</w:t>
      </w:r>
      <w:r>
        <w:rPr>
          <w:spacing w:val="-4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afati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dorëzimit</w:t>
      </w:r>
    </w:p>
    <w:p w14:paraId="05534422" w14:textId="6FF4432A" w:rsidR="00AF45C7" w:rsidRDefault="003A31C5">
      <w:pPr>
        <w:pStyle w:val="BodyText"/>
        <w:ind w:left="100" w:right="674"/>
        <w:jc w:val="both"/>
      </w:pPr>
      <w:r>
        <w:t>P</w:t>
      </w:r>
      <w:r w:rsidR="00730B21">
        <w:t>araqitja b</w:t>
      </w:r>
      <w:r w:rsidR="00CA239B">
        <w:t>ë</w:t>
      </w:r>
      <w:r w:rsidR="00730B21">
        <w:t>het me dor</w:t>
      </w:r>
      <w:r w:rsidR="00CA239B">
        <w:t>ë</w:t>
      </w:r>
      <w:r w:rsidR="00730B21">
        <w:t>zimin e flet</w:t>
      </w:r>
      <w:r w:rsidR="00CA239B">
        <w:t>ë</w:t>
      </w:r>
      <w:r w:rsidR="00730B21">
        <w:t>paraqitjes s</w:t>
      </w:r>
      <w:r w:rsidR="00CA239B">
        <w:t>ë</w:t>
      </w:r>
      <w:r w:rsidR="00730B21">
        <w:t xml:space="preserve"> plot</w:t>
      </w:r>
      <w:r w:rsidR="00CA239B">
        <w:t>ë</w:t>
      </w:r>
      <w:r w:rsidR="00730B21">
        <w:t>suar n</w:t>
      </w:r>
      <w:r w:rsidR="00CA239B">
        <w:t>ë</w:t>
      </w:r>
      <w:r w:rsidR="00730B21">
        <w:t xml:space="preserve"> m</w:t>
      </w:r>
      <w:r w:rsidR="00CA239B">
        <w:t>ë</w:t>
      </w:r>
      <w:r w:rsidR="00730B21">
        <w:t>nyr</w:t>
      </w:r>
      <w:r w:rsidR="00CA239B">
        <w:t>ë</w:t>
      </w:r>
      <w:r w:rsidR="00730B21">
        <w:t xml:space="preserve"> t</w:t>
      </w:r>
      <w:r w:rsidR="00CA239B">
        <w:t>ë</w:t>
      </w:r>
      <w:r w:rsidR="00730B21">
        <w:t xml:space="preserve"> rregullt e cila duhet t</w:t>
      </w:r>
      <w:r w:rsidR="00CA239B">
        <w:t>ë</w:t>
      </w:r>
      <w:r w:rsidR="00730B21">
        <w:t xml:space="preserve"> merret nga ueb-faqja</w:t>
      </w:r>
      <w:r>
        <w:t xml:space="preserve"> e Ministrisë së Kulturës </w:t>
      </w:r>
      <w:r w:rsidR="00730B21">
        <w:t>(</w:t>
      </w:r>
      <w:hyperlink r:id="rId8" w:history="1">
        <w:r w:rsidR="004012A5" w:rsidRPr="00D65A4C">
          <w:rPr>
            <w:rStyle w:val="Hyperlink"/>
          </w:rPr>
          <w:t>www.kultura.gov.mk</w:t>
        </w:r>
      </w:hyperlink>
      <w:r w:rsidR="00730B21">
        <w:t>)</w:t>
      </w:r>
    </w:p>
    <w:p w14:paraId="66699122" w14:textId="77777777" w:rsidR="00AF45C7" w:rsidRDefault="00AF45C7">
      <w:pPr>
        <w:pStyle w:val="BodyText"/>
        <w:spacing w:before="5"/>
        <w:rPr>
          <w:sz w:val="27"/>
        </w:rPr>
      </w:pPr>
    </w:p>
    <w:p w14:paraId="7AF1BBCF" w14:textId="0E173A26" w:rsidR="00AF45C7" w:rsidRDefault="0080319F" w:rsidP="001D471C">
      <w:pPr>
        <w:pStyle w:val="Heading1"/>
        <w:spacing w:before="93"/>
        <w:ind w:left="2160" w:hanging="2060"/>
      </w:pPr>
      <w:r>
        <w:t xml:space="preserve">Afati i konkurrimit </w:t>
      </w:r>
      <w:r w:rsidR="003A31C5">
        <w:t>zgjat</w:t>
      </w:r>
      <w:r w:rsidR="003A31C5">
        <w:rPr>
          <w:spacing w:val="-4"/>
        </w:rPr>
        <w:t xml:space="preserve"> </w:t>
      </w:r>
      <w:r w:rsidR="003A31C5">
        <w:t>prej</w:t>
      </w:r>
      <w:r w:rsidR="003A31C5">
        <w:rPr>
          <w:spacing w:val="-3"/>
        </w:rPr>
        <w:t xml:space="preserve"> </w:t>
      </w:r>
      <w:r>
        <w:t>2</w:t>
      </w:r>
      <w:r w:rsidR="004012A5">
        <w:t>4</w:t>
      </w:r>
      <w:r w:rsidR="003A31C5">
        <w:t>.0</w:t>
      </w:r>
      <w:r w:rsidR="004012A5">
        <w:t>1</w:t>
      </w:r>
      <w:r w:rsidR="003A31C5">
        <w:rPr>
          <w:spacing w:val="-1"/>
        </w:rPr>
        <w:t xml:space="preserve"> </w:t>
      </w:r>
      <w:r w:rsidR="003A31C5">
        <w:t>deri më</w:t>
      </w:r>
      <w:r w:rsidR="003A31C5">
        <w:rPr>
          <w:spacing w:val="-1"/>
        </w:rPr>
        <w:t xml:space="preserve"> </w:t>
      </w:r>
      <w:r w:rsidR="004012A5">
        <w:t>26</w:t>
      </w:r>
      <w:r w:rsidR="003A31C5">
        <w:t>.0</w:t>
      </w:r>
      <w:r w:rsidR="004012A5">
        <w:t>2</w:t>
      </w:r>
      <w:r>
        <w:t>.</w:t>
      </w:r>
      <w:r w:rsidR="003A31C5">
        <w:rPr>
          <w:spacing w:val="-1"/>
        </w:rPr>
        <w:t xml:space="preserve"> </w:t>
      </w:r>
      <w:r w:rsidR="003A31C5">
        <w:t>202</w:t>
      </w:r>
      <w:r w:rsidR="004012A5">
        <w:t>4</w:t>
      </w:r>
      <w:r>
        <w:t xml:space="preserve"> nd</w:t>
      </w:r>
      <w:r w:rsidR="00CA239B">
        <w:t>ë</w:t>
      </w:r>
      <w:r>
        <w:t>rsa komisioni p</w:t>
      </w:r>
      <w:r w:rsidR="00CA239B">
        <w:t>ë</w:t>
      </w:r>
      <w:r>
        <w:t>rkat</w:t>
      </w:r>
      <w:r w:rsidR="00CA239B">
        <w:t>ë</w:t>
      </w:r>
      <w:r>
        <w:t>s</w:t>
      </w:r>
      <w:r w:rsidR="001D471C">
        <w:t xml:space="preserve"> </w:t>
      </w:r>
      <w:r>
        <w:t>do t</w:t>
      </w:r>
      <w:r w:rsidR="00CA239B">
        <w:t>ë</w:t>
      </w:r>
      <w:r>
        <w:t xml:space="preserve"> vendos n</w:t>
      </w:r>
      <w:r w:rsidR="00CA239B">
        <w:t>ë</w:t>
      </w:r>
      <w:r>
        <w:t xml:space="preserve"> pajtim me afatin e caktuar ligjor.</w:t>
      </w:r>
    </w:p>
    <w:p w14:paraId="07B2B995" w14:textId="77777777" w:rsidR="0080319F" w:rsidRDefault="0080319F">
      <w:pPr>
        <w:pStyle w:val="Heading1"/>
        <w:spacing w:before="93"/>
        <w:ind w:left="100" w:firstLine="0"/>
      </w:pPr>
      <w:r>
        <w:t>Me flet</w:t>
      </w:r>
      <w:r w:rsidR="00CA239B">
        <w:t>ë</w:t>
      </w:r>
      <w:r>
        <w:t>paraqitjen detyrimisht duhet t</w:t>
      </w:r>
      <w:r w:rsidR="00CA239B">
        <w:t>ë</w:t>
      </w:r>
      <w:r>
        <w:t xml:space="preserve"> bashkangjiten dokumentet vijuese:</w:t>
      </w:r>
    </w:p>
    <w:p w14:paraId="6E864D03" w14:textId="77777777" w:rsidR="00AF45C7" w:rsidRDefault="00AF45C7">
      <w:pPr>
        <w:pStyle w:val="BodyText"/>
        <w:rPr>
          <w:rFonts w:ascii="Arial"/>
          <w:b/>
        </w:rPr>
      </w:pPr>
    </w:p>
    <w:p w14:paraId="31455BA9" w14:textId="44EAF7DA" w:rsidR="0080319F" w:rsidRDefault="0080319F">
      <w:pPr>
        <w:pStyle w:val="BodyText"/>
        <w:ind w:left="100" w:right="673"/>
        <w:jc w:val="both"/>
      </w:pPr>
      <w:r>
        <w:t>-</w:t>
      </w:r>
      <w:r w:rsidR="001B7305">
        <w:t xml:space="preserve"> </w:t>
      </w:r>
      <w:r>
        <w:t>Deklarat</w:t>
      </w:r>
      <w:r w:rsidR="00CA239B">
        <w:t>ë</w:t>
      </w:r>
      <w:r>
        <w:t xml:space="preserve"> ose para</w:t>
      </w:r>
      <w:r w:rsidR="000B7F5C">
        <w:t>-</w:t>
      </w:r>
      <w:r>
        <w:t>marr</w:t>
      </w:r>
      <w:r w:rsidR="00CA239B">
        <w:t>ë</w:t>
      </w:r>
      <w:r>
        <w:t>veshje me autor</w:t>
      </w:r>
      <w:r w:rsidR="00CA239B">
        <w:t>ë</w:t>
      </w:r>
      <w:r>
        <w:t>t/</w:t>
      </w:r>
      <w:r w:rsidR="00956F3B">
        <w:t>kontraktor</w:t>
      </w:r>
      <w:r w:rsidR="00CA239B">
        <w:t>ë</w:t>
      </w:r>
      <w:r w:rsidR="00956F3B">
        <w:t>t</w:t>
      </w:r>
      <w:r w:rsidR="00C003DB">
        <w:t xml:space="preserve"> ose me subjektet juridike/fizike t</w:t>
      </w:r>
      <w:r w:rsidR="00CA239B">
        <w:t>ë</w:t>
      </w:r>
      <w:r w:rsidR="00C003DB">
        <w:t xml:space="preserve"> inkuadruar n</w:t>
      </w:r>
      <w:r w:rsidR="00CA239B">
        <w:t>ë</w:t>
      </w:r>
      <w:r w:rsidR="00C003DB">
        <w:t xml:space="preserve"> projekte;</w:t>
      </w:r>
    </w:p>
    <w:p w14:paraId="4CDA27B4" w14:textId="6FED4D97" w:rsidR="0080319F" w:rsidRDefault="001B7305">
      <w:pPr>
        <w:pStyle w:val="BodyText"/>
        <w:ind w:left="100" w:right="673"/>
        <w:jc w:val="both"/>
      </w:pPr>
      <w:r>
        <w:t>- p</w:t>
      </w:r>
      <w:r w:rsidR="00CA239B">
        <w:t>ë</w:t>
      </w:r>
      <w:r>
        <w:t>r aktivitete q</w:t>
      </w:r>
      <w:r w:rsidR="00CA239B">
        <w:t>ë</w:t>
      </w:r>
      <w:r>
        <w:t xml:space="preserve"> organizohen n</w:t>
      </w:r>
      <w:r w:rsidR="00CA239B">
        <w:t>ë</w:t>
      </w:r>
      <w:r>
        <w:t xml:space="preserve"> bashk</w:t>
      </w:r>
      <w:r w:rsidR="00CA239B">
        <w:t>ë</w:t>
      </w:r>
      <w:r>
        <w:t>punim t</w:t>
      </w:r>
      <w:r w:rsidR="00CA239B">
        <w:t>ë</w:t>
      </w:r>
      <w:r>
        <w:t xml:space="preserve"> dy ose m</w:t>
      </w:r>
      <w:r w:rsidR="00CA239B">
        <w:t>ë</w:t>
      </w:r>
      <w:r>
        <w:t xml:space="preserve"> shum</w:t>
      </w:r>
      <w:r w:rsidR="00CA239B">
        <w:t>ë</w:t>
      </w:r>
      <w:r>
        <w:t xml:space="preserve"> aplikant</w:t>
      </w:r>
      <w:r w:rsidR="00CA239B">
        <w:t>ë</w:t>
      </w:r>
      <w:r>
        <w:t xml:space="preserve"> ose grupe joformale dhe individ</w:t>
      </w:r>
      <w:r w:rsidR="00CA239B">
        <w:t>ë</w:t>
      </w:r>
      <w:r>
        <w:t>, duhet t</w:t>
      </w:r>
      <w:r w:rsidR="00CA239B">
        <w:t>ë</w:t>
      </w:r>
      <w:r>
        <w:t xml:space="preserve"> em</w:t>
      </w:r>
      <w:r w:rsidR="00CA239B">
        <w:t>ë</w:t>
      </w:r>
      <w:r>
        <w:t xml:space="preserve">rohet se kush </w:t>
      </w:r>
      <w:r w:rsidR="00CA239B">
        <w:t>ë</w:t>
      </w:r>
      <w:r>
        <w:t>sht</w:t>
      </w:r>
      <w:r w:rsidR="00CA239B">
        <w:t>ë</w:t>
      </w:r>
      <w:r>
        <w:t xml:space="preserve"> bart</w:t>
      </w:r>
      <w:r w:rsidR="00CA239B">
        <w:t>ë</w:t>
      </w:r>
      <w:r>
        <w:t>si i projektit;</w:t>
      </w:r>
    </w:p>
    <w:p w14:paraId="6831FEE7" w14:textId="294027EA" w:rsidR="0080319F" w:rsidRDefault="001B7305">
      <w:pPr>
        <w:pStyle w:val="BodyText"/>
        <w:ind w:left="100" w:right="673"/>
        <w:jc w:val="both"/>
      </w:pPr>
      <w:r>
        <w:t>-</w:t>
      </w:r>
      <w:r w:rsidR="004012A5">
        <w:t>V</w:t>
      </w:r>
      <w:r w:rsidR="00CA239B">
        <w:t>ë</w:t>
      </w:r>
      <w:r>
        <w:t>rtetim p</w:t>
      </w:r>
      <w:r w:rsidR="00CA239B">
        <w:t>ë</w:t>
      </w:r>
      <w:r>
        <w:t>r n</w:t>
      </w:r>
      <w:r w:rsidR="00CA239B">
        <w:t>ë</w:t>
      </w:r>
      <w:r>
        <w:t>nshet</w:t>
      </w:r>
      <w:r w:rsidR="00CA239B">
        <w:t>ë</w:t>
      </w:r>
      <w:r>
        <w:t>si.</w:t>
      </w:r>
    </w:p>
    <w:p w14:paraId="610CCDF1" w14:textId="77777777" w:rsidR="001B7305" w:rsidRDefault="001B7305">
      <w:pPr>
        <w:pStyle w:val="BodyText"/>
        <w:ind w:left="100" w:right="673"/>
        <w:jc w:val="both"/>
      </w:pPr>
    </w:p>
    <w:p w14:paraId="43457137" w14:textId="2C248D44" w:rsidR="00AF45C7" w:rsidRDefault="00ED38D9">
      <w:pPr>
        <w:pStyle w:val="BodyText"/>
        <w:ind w:left="100" w:right="673"/>
        <w:jc w:val="both"/>
      </w:pPr>
      <w:r>
        <w:rPr>
          <w:noProof/>
          <w:lang w:val="en-US"/>
        </w:rPr>
        <w:drawing>
          <wp:anchor distT="0" distB="0" distL="0" distR="0" simplePos="0" relativeHeight="487546368" behindDoc="1" locked="0" layoutInCell="1" allowOverlap="1" wp14:anchorId="4B31ADBB" wp14:editId="4BE2ADE8">
            <wp:simplePos x="0" y="0"/>
            <wp:positionH relativeFrom="page">
              <wp:posOffset>79375</wp:posOffset>
            </wp:positionH>
            <wp:positionV relativeFrom="paragraph">
              <wp:posOffset>516255</wp:posOffset>
            </wp:positionV>
            <wp:extent cx="5803900" cy="6122035"/>
            <wp:effectExtent l="19050" t="0" r="635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612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305">
        <w:t>Flet</w:t>
      </w:r>
      <w:r w:rsidR="00CA239B">
        <w:t>ë</w:t>
      </w:r>
      <w:r w:rsidR="001B7305">
        <w:t xml:space="preserve">paraqitja </w:t>
      </w:r>
      <w:r w:rsidR="003A31C5">
        <w:t>dorëzohet në Ministrinë e Kulturës në formë të shtypur me</w:t>
      </w:r>
      <w:r w:rsidR="001B7305">
        <w:t xml:space="preserve"> an</w:t>
      </w:r>
      <w:r w:rsidR="00CA239B">
        <w:t>ë</w:t>
      </w:r>
      <w:r w:rsidR="001B7305">
        <w:t xml:space="preserve"> t</w:t>
      </w:r>
      <w:r w:rsidR="00CA239B">
        <w:t>ë</w:t>
      </w:r>
      <w:r w:rsidR="003A31C5">
        <w:t xml:space="preserve"> postë</w:t>
      </w:r>
      <w:r w:rsidR="001B7305">
        <w:t>s</w:t>
      </w:r>
      <w:r w:rsidR="003A31C5">
        <w:t xml:space="preserve"> në</w:t>
      </w:r>
      <w:r w:rsidR="003A31C5">
        <w:rPr>
          <w:spacing w:val="1"/>
        </w:rPr>
        <w:t xml:space="preserve"> </w:t>
      </w:r>
      <w:r w:rsidR="003A31C5">
        <w:t>adresën:</w:t>
      </w:r>
      <w:r w:rsidR="003A31C5">
        <w:rPr>
          <w:spacing w:val="1"/>
        </w:rPr>
        <w:t xml:space="preserve"> </w:t>
      </w:r>
      <w:r w:rsidR="003A31C5">
        <w:t>rr.</w:t>
      </w:r>
      <w:r w:rsidR="003A31C5">
        <w:rPr>
          <w:spacing w:val="1"/>
        </w:rPr>
        <w:t xml:space="preserve"> </w:t>
      </w:r>
      <w:r w:rsidR="003A31C5">
        <w:t>„Gjuro</w:t>
      </w:r>
      <w:r w:rsidR="003A31C5">
        <w:rPr>
          <w:spacing w:val="1"/>
        </w:rPr>
        <w:t xml:space="preserve"> </w:t>
      </w:r>
      <w:r w:rsidR="003A31C5">
        <w:t>Gjakoviq</w:t>
      </w:r>
      <w:r w:rsidR="00204F1D">
        <w:t xml:space="preserve">” </w:t>
      </w:r>
      <w:r w:rsidR="003A31C5">
        <w:t>nr.</w:t>
      </w:r>
      <w:r w:rsidR="003A31C5">
        <w:rPr>
          <w:spacing w:val="1"/>
        </w:rPr>
        <w:t xml:space="preserve"> </w:t>
      </w:r>
      <w:r w:rsidR="003A31C5">
        <w:t>61,</w:t>
      </w:r>
      <w:r w:rsidR="003A31C5">
        <w:rPr>
          <w:spacing w:val="1"/>
        </w:rPr>
        <w:t xml:space="preserve"> </w:t>
      </w:r>
      <w:r w:rsidR="003A31C5">
        <w:t>Shkup,</w:t>
      </w:r>
      <w:r w:rsidR="003A31C5">
        <w:rPr>
          <w:spacing w:val="1"/>
        </w:rPr>
        <w:t xml:space="preserve"> </w:t>
      </w:r>
      <w:r w:rsidR="003A31C5">
        <w:t>ose</w:t>
      </w:r>
      <w:r w:rsidR="003A31C5">
        <w:rPr>
          <w:spacing w:val="1"/>
        </w:rPr>
        <w:t xml:space="preserve"> </w:t>
      </w:r>
      <w:r w:rsidR="00451ACB">
        <w:rPr>
          <w:spacing w:val="1"/>
        </w:rPr>
        <w:t>n</w:t>
      </w:r>
      <w:r w:rsidR="00CA239B">
        <w:rPr>
          <w:spacing w:val="1"/>
        </w:rPr>
        <w:t>ë</w:t>
      </w:r>
      <w:r w:rsidR="00451ACB">
        <w:rPr>
          <w:spacing w:val="1"/>
        </w:rPr>
        <w:t xml:space="preserve"> </w:t>
      </w:r>
      <w:r w:rsidR="00451ACB">
        <w:t>arkivin</w:t>
      </w:r>
      <w:r w:rsidR="003A31C5">
        <w:rPr>
          <w:spacing w:val="1"/>
        </w:rPr>
        <w:t xml:space="preserve"> </w:t>
      </w:r>
      <w:r w:rsidR="00451ACB">
        <w:rPr>
          <w:spacing w:val="1"/>
        </w:rPr>
        <w:t>e</w:t>
      </w:r>
      <w:r w:rsidR="003A31C5">
        <w:rPr>
          <w:spacing w:val="1"/>
        </w:rPr>
        <w:t xml:space="preserve"> </w:t>
      </w:r>
      <w:r w:rsidR="003A31C5">
        <w:t>Ministrisë</w:t>
      </w:r>
      <w:r w:rsidR="003A31C5">
        <w:rPr>
          <w:spacing w:val="-1"/>
        </w:rPr>
        <w:t xml:space="preserve"> </w:t>
      </w:r>
      <w:r w:rsidR="003A31C5">
        <w:t>së Kulturës,</w:t>
      </w:r>
      <w:r w:rsidR="003A31C5">
        <w:rPr>
          <w:spacing w:val="-3"/>
        </w:rPr>
        <w:t xml:space="preserve"> </w:t>
      </w:r>
      <w:r w:rsidR="003A31C5">
        <w:t>jo më</w:t>
      </w:r>
      <w:r w:rsidR="003A31C5">
        <w:rPr>
          <w:spacing w:val="-3"/>
        </w:rPr>
        <w:t xml:space="preserve"> </w:t>
      </w:r>
      <w:r w:rsidR="003A31C5">
        <w:t>vonë</w:t>
      </w:r>
      <w:r w:rsidR="003A31C5">
        <w:rPr>
          <w:spacing w:val="-1"/>
        </w:rPr>
        <w:t xml:space="preserve"> </w:t>
      </w:r>
      <w:r w:rsidR="003A31C5">
        <w:t>se</w:t>
      </w:r>
      <w:r w:rsidR="003A31C5">
        <w:rPr>
          <w:spacing w:val="-1"/>
        </w:rPr>
        <w:t xml:space="preserve"> </w:t>
      </w:r>
      <w:r w:rsidR="003A31C5">
        <w:t>ora</w:t>
      </w:r>
      <w:r w:rsidR="003A31C5">
        <w:rPr>
          <w:spacing w:val="-3"/>
        </w:rPr>
        <w:t xml:space="preserve"> </w:t>
      </w:r>
      <w:r w:rsidR="003A31C5">
        <w:t>15:</w:t>
      </w:r>
      <w:r w:rsidR="004012A5">
        <w:t>3</w:t>
      </w:r>
      <w:r w:rsidR="003A31C5">
        <w:t>0</w:t>
      </w:r>
      <w:r w:rsidR="003A31C5">
        <w:rPr>
          <w:spacing w:val="-1"/>
        </w:rPr>
        <w:t xml:space="preserve"> </w:t>
      </w:r>
      <w:r w:rsidR="001B7305">
        <w:t>n</w:t>
      </w:r>
      <w:r w:rsidR="00CA239B">
        <w:t>ë</w:t>
      </w:r>
      <w:r w:rsidR="003A31C5">
        <w:rPr>
          <w:spacing w:val="-1"/>
        </w:rPr>
        <w:t xml:space="preserve"> </w:t>
      </w:r>
      <w:r w:rsidR="003A31C5">
        <w:t>ditë</w:t>
      </w:r>
      <w:r w:rsidR="00451ACB">
        <w:t>n</w:t>
      </w:r>
      <w:r w:rsidR="003A31C5">
        <w:rPr>
          <w:spacing w:val="-1"/>
        </w:rPr>
        <w:t xml:space="preserve"> </w:t>
      </w:r>
      <w:r w:rsidR="001B7305">
        <w:t>e</w:t>
      </w:r>
      <w:r w:rsidR="003A31C5">
        <w:rPr>
          <w:spacing w:val="-3"/>
        </w:rPr>
        <w:t xml:space="preserve"> </w:t>
      </w:r>
      <w:r w:rsidR="003A31C5">
        <w:t>fundit</w:t>
      </w:r>
      <w:r w:rsidR="003A31C5">
        <w:rPr>
          <w:spacing w:val="-3"/>
        </w:rPr>
        <w:t xml:space="preserve"> </w:t>
      </w:r>
      <w:r w:rsidR="003A31C5">
        <w:t>të</w:t>
      </w:r>
      <w:r w:rsidR="003A31C5">
        <w:rPr>
          <w:spacing w:val="1"/>
        </w:rPr>
        <w:t xml:space="preserve"> </w:t>
      </w:r>
      <w:r w:rsidR="004012A5">
        <w:t>K</w:t>
      </w:r>
      <w:r w:rsidR="003A31C5">
        <w:t>onkursit.</w:t>
      </w:r>
    </w:p>
    <w:p w14:paraId="5A151C93" w14:textId="77777777" w:rsidR="00AF45C7" w:rsidRDefault="00AF45C7">
      <w:pPr>
        <w:pStyle w:val="BodyText"/>
      </w:pPr>
    </w:p>
    <w:p w14:paraId="76F62C2F" w14:textId="77777777" w:rsidR="00AF45C7" w:rsidRDefault="003A31C5">
      <w:pPr>
        <w:pStyle w:val="BodyText"/>
        <w:ind w:left="100" w:right="667"/>
        <w:jc w:val="both"/>
      </w:pPr>
      <w:r>
        <w:t>N</w:t>
      </w:r>
      <w:r w:rsidR="00204F1D">
        <w:t xml:space="preserve">uk do të shqyrtohen </w:t>
      </w:r>
      <w:r w:rsidR="00451ACB">
        <w:t>k</w:t>
      </w:r>
      <w:r w:rsidR="00CA239B">
        <w:t>ë</w:t>
      </w:r>
      <w:r w:rsidR="00451ACB">
        <w:t xml:space="preserve">to </w:t>
      </w:r>
      <w:r w:rsidR="00204F1D">
        <w:t>flet</w:t>
      </w:r>
      <w:r w:rsidR="00CA239B">
        <w:t>ë</w:t>
      </w:r>
      <w:r w:rsidR="00204F1D">
        <w:t>paraqitje</w:t>
      </w:r>
      <w:r>
        <w:t>: të dorëzuara pas përfundimit të afatit</w:t>
      </w:r>
      <w:r>
        <w:rPr>
          <w:spacing w:val="1"/>
        </w:rPr>
        <w:t xml:space="preserve"> </w:t>
      </w:r>
      <w:r>
        <w:t xml:space="preserve">të </w:t>
      </w:r>
      <w:r w:rsidR="00451ACB">
        <w:t>k</w:t>
      </w:r>
      <w:r>
        <w:t xml:space="preserve">onkursit; të dorëzuara me postë elektronike; të plotësuara në </w:t>
      </w:r>
      <w:r w:rsidR="00451ACB">
        <w:t>flet</w:t>
      </w:r>
      <w:r w:rsidR="00CA239B">
        <w:t>ë</w:t>
      </w:r>
      <w:r w:rsidR="00451ACB">
        <w:t>paraqitje t</w:t>
      </w:r>
      <w:r w:rsidR="00CA239B">
        <w:t>ë</w:t>
      </w:r>
      <w:r w:rsidR="00451ACB">
        <w:t xml:space="preserve"> pavlefshme</w:t>
      </w:r>
      <w:r>
        <w:t>;</w:t>
      </w:r>
      <w:r>
        <w:rPr>
          <w:spacing w:val="1"/>
        </w:rPr>
        <w:t xml:space="preserve"> </w:t>
      </w:r>
      <w:r w:rsidR="003A3345">
        <w:rPr>
          <w:spacing w:val="1"/>
        </w:rPr>
        <w:t>flet</w:t>
      </w:r>
      <w:r w:rsidR="00CA239B">
        <w:rPr>
          <w:spacing w:val="1"/>
        </w:rPr>
        <w:t>ë</w:t>
      </w:r>
      <w:r w:rsidR="003A3345">
        <w:rPr>
          <w:spacing w:val="1"/>
        </w:rPr>
        <w:t>paraqitjet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pakompletuara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 w:rsidR="003A3345">
        <w:rPr>
          <w:spacing w:val="1"/>
        </w:rPr>
        <w:t>t</w:t>
      </w:r>
      <w:r w:rsidR="00CA239B">
        <w:rPr>
          <w:spacing w:val="1"/>
        </w:rPr>
        <w:t>ë</w:t>
      </w:r>
      <w:r>
        <w:rPr>
          <w:spacing w:val="1"/>
        </w:rPr>
        <w:t xml:space="preserve"> </w:t>
      </w:r>
      <w:r w:rsidR="003A3345">
        <w:rPr>
          <w:spacing w:val="1"/>
        </w:rPr>
        <w:t>paplot</w:t>
      </w:r>
      <w:r w:rsidR="00CA239B">
        <w:rPr>
          <w:spacing w:val="1"/>
        </w:rPr>
        <w:t>ë</w:t>
      </w:r>
      <w:r w:rsidR="003A3345">
        <w:rPr>
          <w:spacing w:val="1"/>
        </w:rPr>
        <w:t>suara krejt</w:t>
      </w:r>
      <w:r w:rsidR="00CA239B">
        <w:rPr>
          <w:spacing w:val="1"/>
        </w:rPr>
        <w:t>ë</w:t>
      </w:r>
      <w:r w:rsidR="003A3345">
        <w:rPr>
          <w:spacing w:val="1"/>
        </w:rPr>
        <w:t>sisht</w:t>
      </w:r>
      <w:r>
        <w:rPr>
          <w:spacing w:val="67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dok</w:t>
      </w:r>
      <w:r w:rsidR="003A3345">
        <w:t>u</w:t>
      </w:r>
      <w:r>
        <w:t>mentacionin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bashkëngjitur</w:t>
      </w:r>
      <w:r>
        <w:rPr>
          <w:spacing w:val="-1"/>
        </w:rPr>
        <w:t xml:space="preserve"> </w:t>
      </w:r>
      <w:r w:rsidR="003A3345">
        <w:rPr>
          <w:spacing w:val="-1"/>
        </w:rPr>
        <w:t>i cili k</w:t>
      </w:r>
      <w:r w:rsidR="00CA239B">
        <w:rPr>
          <w:spacing w:val="-1"/>
        </w:rPr>
        <w:t>ë</w:t>
      </w:r>
      <w:r w:rsidR="003A3345">
        <w:rPr>
          <w:spacing w:val="-1"/>
        </w:rPr>
        <w:t>rkohet</w:t>
      </w:r>
      <w:r>
        <w:t xml:space="preserve"> detyrimisht.</w:t>
      </w:r>
    </w:p>
    <w:p w14:paraId="5D09FFC8" w14:textId="77777777" w:rsidR="0055766D" w:rsidRDefault="0055766D">
      <w:pPr>
        <w:pStyle w:val="BodyText"/>
        <w:spacing w:before="1"/>
        <w:ind w:left="100"/>
        <w:jc w:val="both"/>
      </w:pPr>
    </w:p>
    <w:p w14:paraId="63A68D78" w14:textId="77777777" w:rsidR="00AF45C7" w:rsidRDefault="003A31C5">
      <w:pPr>
        <w:pStyle w:val="BodyText"/>
        <w:spacing w:before="1"/>
        <w:ind w:left="100"/>
        <w:jc w:val="both"/>
      </w:pPr>
      <w:r>
        <w:t>Materialet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dorëzuara</w:t>
      </w:r>
      <w:r>
        <w:rPr>
          <w:spacing w:val="-3"/>
        </w:rPr>
        <w:t xml:space="preserve"> </w:t>
      </w:r>
      <w:r w:rsidR="0055766D">
        <w:t>p</w:t>
      </w:r>
      <w:r w:rsidR="00CA239B">
        <w:t>ë</w:t>
      </w:r>
      <w:r w:rsidR="0055766D">
        <w:t>r</w:t>
      </w:r>
      <w:r>
        <w:rPr>
          <w:spacing w:val="-2"/>
        </w:rPr>
        <w:t xml:space="preserve"> </w:t>
      </w:r>
      <w:r w:rsidR="0055766D">
        <w:rPr>
          <w:spacing w:val="-2"/>
        </w:rPr>
        <w:t>k</w:t>
      </w:r>
      <w:r>
        <w:t>onkurs</w:t>
      </w:r>
      <w:r w:rsidR="0055766D">
        <w:t>in</w:t>
      </w:r>
      <w:r>
        <w:rPr>
          <w:spacing w:val="-2"/>
        </w:rPr>
        <w:t xml:space="preserve"> </w:t>
      </w:r>
      <w:r>
        <w:t>nuk</w:t>
      </w:r>
      <w:r>
        <w:rPr>
          <w:spacing w:val="-5"/>
        </w:rPr>
        <w:t xml:space="preserve"> </w:t>
      </w:r>
      <w:r>
        <w:t>kthehen.</w:t>
      </w:r>
    </w:p>
    <w:p w14:paraId="078E316E" w14:textId="77777777" w:rsidR="00AF45C7" w:rsidRDefault="00AF45C7">
      <w:pPr>
        <w:pStyle w:val="BodyText"/>
        <w:spacing w:before="11"/>
        <w:rPr>
          <w:sz w:val="23"/>
        </w:rPr>
      </w:pPr>
    </w:p>
    <w:p w14:paraId="750AED99" w14:textId="77777777" w:rsidR="00AF45C7" w:rsidRDefault="003A31C5">
      <w:pPr>
        <w:pStyle w:val="Heading1"/>
        <w:numPr>
          <w:ilvl w:val="0"/>
          <w:numId w:val="1"/>
        </w:numPr>
        <w:tabs>
          <w:tab w:val="left" w:pos="303"/>
        </w:tabs>
        <w:ind w:left="302" w:hanging="203"/>
      </w:pPr>
      <w:r>
        <w:t>Njoftim</w:t>
      </w:r>
      <w:r>
        <w:rPr>
          <w:spacing w:val="-1"/>
        </w:rPr>
        <w:t xml:space="preserve"> </w:t>
      </w:r>
      <w:r>
        <w:t>për</w:t>
      </w:r>
      <w:r>
        <w:rPr>
          <w:spacing w:val="-1"/>
        </w:rPr>
        <w:t xml:space="preserve"> </w:t>
      </w:r>
      <w:r w:rsidR="00237546">
        <w:t>rezultatet e k</w:t>
      </w:r>
      <w:r>
        <w:t>onkursit</w:t>
      </w:r>
    </w:p>
    <w:p w14:paraId="3F49FFF7" w14:textId="6D426664" w:rsidR="00AF45C7" w:rsidRDefault="003A31C5">
      <w:pPr>
        <w:pStyle w:val="BodyText"/>
        <w:ind w:left="100" w:right="672"/>
        <w:jc w:val="both"/>
      </w:pPr>
      <w:r>
        <w:t>Për</w:t>
      </w:r>
      <w:r>
        <w:rPr>
          <w:spacing w:val="1"/>
        </w:rPr>
        <w:t xml:space="preserve"> </w:t>
      </w:r>
      <w:r>
        <w:t>rezultatet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237546">
        <w:t>k</w:t>
      </w:r>
      <w:r>
        <w:t>onkursit,</w:t>
      </w:r>
      <w:r>
        <w:rPr>
          <w:spacing w:val="1"/>
        </w:rPr>
        <w:t xml:space="preserve"> </w:t>
      </w:r>
      <w:r>
        <w:t>pjesëmarrësit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njoftohen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shkrim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pajtueshmëri me</w:t>
      </w:r>
      <w:r>
        <w:rPr>
          <w:spacing w:val="1"/>
        </w:rPr>
        <w:t xml:space="preserve"> </w:t>
      </w:r>
      <w:r w:rsidR="00ED38D9">
        <w:rPr>
          <w:spacing w:val="1"/>
        </w:rPr>
        <w:t>l</w:t>
      </w:r>
      <w:r>
        <w:t>igjin</w:t>
      </w:r>
      <w:r>
        <w:rPr>
          <w:spacing w:val="1"/>
        </w:rPr>
        <w:t xml:space="preserve"> </w:t>
      </w:r>
      <w:r w:rsidR="00ED38D9">
        <w:t xml:space="preserve"> dhe rezultat</w:t>
      </w:r>
      <w:r w:rsidR="004012A5">
        <w:t>e</w:t>
      </w:r>
      <w:r w:rsidR="00ED38D9">
        <w:t>t do t</w:t>
      </w:r>
      <w:r w:rsidR="00CA239B">
        <w:t>ë</w:t>
      </w:r>
      <w:r w:rsidR="00ED38D9">
        <w:t xml:space="preserve"> shpallen n</w:t>
      </w:r>
      <w:r w:rsidR="00CA239B">
        <w:t>ë</w:t>
      </w:r>
      <w:r w:rsidR="00ED38D9">
        <w:t xml:space="preserve"> </w:t>
      </w:r>
      <w:r w:rsidR="004012A5">
        <w:t>ue</w:t>
      </w:r>
      <w:r w:rsidR="00ED38D9">
        <w:t>b-faqen e Ministris</w:t>
      </w:r>
      <w:r w:rsidR="00CA239B">
        <w:t>ë</w:t>
      </w:r>
      <w:r w:rsidR="00ED38D9">
        <w:t xml:space="preserve"> s</w:t>
      </w:r>
      <w:r w:rsidR="00CA239B">
        <w:t>ë</w:t>
      </w:r>
      <w:r w:rsidR="00ED38D9">
        <w:t xml:space="preserve"> Kultur</w:t>
      </w:r>
      <w:r w:rsidR="00CA239B">
        <w:t>ë</w:t>
      </w:r>
      <w:r w:rsidR="00ED38D9">
        <w:t>s.</w:t>
      </w:r>
    </w:p>
    <w:p w14:paraId="14ED8A77" w14:textId="77777777" w:rsidR="00AF45C7" w:rsidRDefault="00AF45C7">
      <w:pPr>
        <w:pStyle w:val="BodyText"/>
      </w:pPr>
    </w:p>
    <w:p w14:paraId="77E5A1A3" w14:textId="77777777" w:rsidR="00AF45C7" w:rsidRDefault="003A31C5">
      <w:pPr>
        <w:pStyle w:val="Heading1"/>
        <w:numPr>
          <w:ilvl w:val="0"/>
          <w:numId w:val="1"/>
        </w:numPr>
        <w:tabs>
          <w:tab w:val="left" w:pos="303"/>
        </w:tabs>
        <w:ind w:left="302" w:hanging="203"/>
      </w:pPr>
      <w:r>
        <w:t>Nënshkrimi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marrëveshjes</w:t>
      </w:r>
    </w:p>
    <w:p w14:paraId="3F76E313" w14:textId="7D246FCE" w:rsidR="00AF45C7" w:rsidRDefault="00ED38D9">
      <w:pPr>
        <w:pStyle w:val="BodyText"/>
        <w:ind w:left="100" w:right="674"/>
        <w:jc w:val="both"/>
      </w:pPr>
      <w:r>
        <w:t>P</w:t>
      </w:r>
      <w:r w:rsidR="00CA239B">
        <w:t>ë</w:t>
      </w:r>
      <w:r>
        <w:t>r realizimin e projekteve t</w:t>
      </w:r>
      <w:r w:rsidR="00CA239B">
        <w:t>ë</w:t>
      </w:r>
      <w:r>
        <w:t xml:space="preserve"> pranuara t</w:t>
      </w:r>
      <w:r w:rsidR="00CA239B">
        <w:t>ë</w:t>
      </w:r>
      <w:r>
        <w:t xml:space="preserve"> cil</w:t>
      </w:r>
      <w:r w:rsidR="00CA239B">
        <w:t>ë</w:t>
      </w:r>
      <w:r>
        <w:t>t do t</w:t>
      </w:r>
      <w:r w:rsidR="00CA239B">
        <w:t>ë</w:t>
      </w:r>
      <w:r>
        <w:t xml:space="preserve"> jen</w:t>
      </w:r>
      <w:r w:rsidR="00CA239B">
        <w:t>ë</w:t>
      </w:r>
      <w:r>
        <w:t xml:space="preserve"> pjes</w:t>
      </w:r>
      <w:r w:rsidR="00CA239B">
        <w:t>ë</w:t>
      </w:r>
      <w:r>
        <w:t xml:space="preserve"> p</w:t>
      </w:r>
      <w:r w:rsidR="00CA239B">
        <w:t>ë</w:t>
      </w:r>
      <w:r>
        <w:t>rb</w:t>
      </w:r>
      <w:r w:rsidR="00CA239B">
        <w:t>ë</w:t>
      </w:r>
      <w:r>
        <w:t>r</w:t>
      </w:r>
      <w:r w:rsidR="00CA239B">
        <w:t>ë</w:t>
      </w:r>
      <w:r>
        <w:t>se e manifestimit ”</w:t>
      </w:r>
      <w:r w:rsidRPr="004012A5">
        <w:rPr>
          <w:b/>
          <w:bCs/>
        </w:rPr>
        <w:t>Vizato n</w:t>
      </w:r>
      <w:r w:rsidR="00CA239B" w:rsidRPr="004012A5">
        <w:rPr>
          <w:b/>
          <w:bCs/>
        </w:rPr>
        <w:t>ë</w:t>
      </w:r>
      <w:r w:rsidRPr="004012A5">
        <w:rPr>
          <w:b/>
          <w:bCs/>
        </w:rPr>
        <w:t xml:space="preserve"> gjuh</w:t>
      </w:r>
      <w:r w:rsidR="00CA239B" w:rsidRPr="004012A5">
        <w:rPr>
          <w:b/>
          <w:bCs/>
        </w:rPr>
        <w:t>ë</w:t>
      </w:r>
      <w:r w:rsidRPr="004012A5">
        <w:rPr>
          <w:b/>
          <w:bCs/>
        </w:rPr>
        <w:t xml:space="preserve">n </w:t>
      </w:r>
      <w:r w:rsidR="00317BBF">
        <w:rPr>
          <w:b/>
          <w:bCs/>
        </w:rPr>
        <w:t>maqedonase</w:t>
      </w:r>
      <w:r>
        <w:t>” 202</w:t>
      </w:r>
      <w:r w:rsidR="004012A5">
        <w:t>4</w:t>
      </w:r>
      <w:r>
        <w:t>, Ministria e Kultur</w:t>
      </w:r>
      <w:r w:rsidR="00CA239B">
        <w:t>ë</w:t>
      </w:r>
      <w:r>
        <w:t>s do t</w:t>
      </w:r>
      <w:r w:rsidR="00CA239B">
        <w:t>ë</w:t>
      </w:r>
      <w:r>
        <w:t xml:space="preserve"> n</w:t>
      </w:r>
      <w:r w:rsidR="00CA239B">
        <w:t>ë</w:t>
      </w:r>
      <w:r>
        <w:t>nshkruaj marr</w:t>
      </w:r>
      <w:r w:rsidR="00CA239B">
        <w:t>ë</w:t>
      </w:r>
      <w:r>
        <w:t xml:space="preserve">veshje </w:t>
      </w:r>
      <w:r w:rsidR="00583B54">
        <w:t>individuale</w:t>
      </w:r>
      <w:r w:rsidR="003A31C5">
        <w:t>.</w:t>
      </w:r>
    </w:p>
    <w:p w14:paraId="4EF2294B" w14:textId="77777777" w:rsidR="00AF45C7" w:rsidRDefault="00AF45C7">
      <w:pPr>
        <w:pStyle w:val="BodyText"/>
        <w:spacing w:before="1"/>
      </w:pPr>
    </w:p>
    <w:p w14:paraId="3B26F079" w14:textId="77777777" w:rsidR="00AF45C7" w:rsidRDefault="003A31C5">
      <w:pPr>
        <w:pStyle w:val="Heading1"/>
        <w:numPr>
          <w:ilvl w:val="0"/>
          <w:numId w:val="1"/>
        </w:numPr>
        <w:tabs>
          <w:tab w:val="left" w:pos="369"/>
        </w:tabs>
        <w:ind w:left="368"/>
      </w:pPr>
      <w:r>
        <w:t>Informacione</w:t>
      </w:r>
      <w:r>
        <w:rPr>
          <w:spacing w:val="-2"/>
        </w:rPr>
        <w:t xml:space="preserve"> </w:t>
      </w:r>
      <w:r w:rsidR="00F70980">
        <w:t>plot</w:t>
      </w:r>
      <w:r w:rsidR="00CA239B">
        <w:t>ë</w:t>
      </w:r>
      <w:r w:rsidR="00F70980">
        <w:t>suese</w:t>
      </w:r>
    </w:p>
    <w:p w14:paraId="5FE41DB5" w14:textId="36878102" w:rsidR="00AF45C7" w:rsidRDefault="003A31C5">
      <w:pPr>
        <w:pStyle w:val="BodyText"/>
        <w:ind w:left="100" w:right="662"/>
        <w:jc w:val="both"/>
      </w:pPr>
      <w:r>
        <w:t>Informacione</w:t>
      </w:r>
      <w:r w:rsidR="00DA7091">
        <w:rPr>
          <w:spacing w:val="1"/>
        </w:rPr>
        <w:t xml:space="preserve"> </w:t>
      </w:r>
      <w:r w:rsidR="00DA7091" w:rsidRPr="00DA7091">
        <w:rPr>
          <w:spacing w:val="1"/>
        </w:rPr>
        <w:t>shtesë</w:t>
      </w:r>
      <w:r>
        <w:rPr>
          <w:spacing w:val="1"/>
        </w:rPr>
        <w:t xml:space="preserve"> </w:t>
      </w:r>
      <w:r>
        <w:t>lidhur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 w:rsidR="00F70980">
        <w:rPr>
          <w:spacing w:val="1"/>
        </w:rPr>
        <w:t>k</w:t>
      </w:r>
      <w:r>
        <w:t>onkursin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 w:rsidR="00DA7091">
        <w:t>merrni</w:t>
      </w:r>
      <w:r>
        <w:rPr>
          <w:spacing w:val="1"/>
        </w:rPr>
        <w:t xml:space="preserve"> </w:t>
      </w:r>
      <w:r w:rsidR="00DA7091">
        <w:t>nga</w:t>
      </w:r>
      <w:r w:rsidR="00DA7091">
        <w:rPr>
          <w:lang w:val="mk-MK"/>
        </w:rPr>
        <w:t xml:space="preserve"> </w:t>
      </w:r>
      <w:r w:rsidR="004012A5">
        <w:t>Marinella Jovanoska</w:t>
      </w:r>
      <w:r w:rsidR="00811B08">
        <w:t xml:space="preserve"> </w:t>
      </w:r>
      <w:r w:rsidR="00F70980">
        <w:t>n</w:t>
      </w:r>
      <w:r w:rsidR="00CA239B">
        <w:t>ë</w:t>
      </w:r>
      <w:r>
        <w:t xml:space="preserve"> tel. 02/3240</w:t>
      </w:r>
      <w:r w:rsidR="00811B08">
        <w:t xml:space="preserve">605 </w:t>
      </w:r>
      <w:r w:rsidR="00A651DA">
        <w:t xml:space="preserve">dhe </w:t>
      </w:r>
      <w:r w:rsidR="00811B08">
        <w:t>Nenad Kataliniq</w:t>
      </w:r>
      <w:r w:rsidR="00A651DA">
        <w:t xml:space="preserve">, </w:t>
      </w:r>
      <w:r w:rsidR="00725D37">
        <w:t>në</w:t>
      </w:r>
      <w:r w:rsidR="00A651DA">
        <w:t xml:space="preserve"> tel </w:t>
      </w:r>
      <w:r w:rsidR="00A651DA" w:rsidRPr="00E41A9C">
        <w:rPr>
          <w:rFonts w:ascii="StobiSerif Regular" w:hAnsi="StobiSerif Regular"/>
        </w:rPr>
        <w:t>02/3240</w:t>
      </w:r>
      <w:r w:rsidR="00A651DA" w:rsidRPr="00E41A9C">
        <w:rPr>
          <w:rFonts w:ascii="StobiSerif Regular" w:hAnsi="StobiSerif Regular"/>
          <w:lang w:val="mk-MK"/>
        </w:rPr>
        <w:t>54</w:t>
      </w:r>
      <w:r w:rsidR="00811B08">
        <w:rPr>
          <w:rFonts w:ascii="StobiSerif Regular" w:hAnsi="StobiSerif Regular"/>
        </w:rPr>
        <w:t>9</w:t>
      </w:r>
      <w:r w:rsidR="00A651DA" w:rsidRPr="00E41A9C">
        <w:rPr>
          <w:rFonts w:ascii="StobiSerif Regular" w:hAnsi="StobiSerif Regular"/>
        </w:rPr>
        <w:t xml:space="preserve"> </w:t>
      </w:r>
      <w:r>
        <w:t>çdo</w:t>
      </w:r>
      <w:r>
        <w:rPr>
          <w:spacing w:val="-1"/>
        </w:rPr>
        <w:t xml:space="preserve"> </w:t>
      </w:r>
      <w:r>
        <w:t>ditë</w:t>
      </w:r>
      <w:r>
        <w:rPr>
          <w:spacing w:val="-1"/>
        </w:rPr>
        <w:t xml:space="preserve"> </w:t>
      </w:r>
      <w:r>
        <w:t>pune</w:t>
      </w:r>
      <w:r>
        <w:rPr>
          <w:spacing w:val="-3"/>
        </w:rPr>
        <w:t xml:space="preserve"> </w:t>
      </w:r>
      <w:r>
        <w:t>deri</w:t>
      </w:r>
      <w:r>
        <w:rPr>
          <w:spacing w:val="-5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orën</w:t>
      </w:r>
      <w:r>
        <w:rPr>
          <w:spacing w:val="-1"/>
        </w:rPr>
        <w:t xml:space="preserve"> </w:t>
      </w:r>
      <w:r>
        <w:t>1</w:t>
      </w:r>
      <w:r w:rsidR="00811B08">
        <w:t>5</w:t>
      </w:r>
      <w:r>
        <w:t>.</w:t>
      </w:r>
      <w:r w:rsidR="00811B08">
        <w:t>3</w:t>
      </w:r>
      <w:r>
        <w:t>0.</w:t>
      </w:r>
    </w:p>
    <w:p w14:paraId="4D549B18" w14:textId="77777777" w:rsidR="00AF45C7" w:rsidRDefault="00AF45C7">
      <w:pPr>
        <w:pStyle w:val="BodyText"/>
        <w:rPr>
          <w:sz w:val="26"/>
        </w:rPr>
      </w:pPr>
    </w:p>
    <w:p w14:paraId="41CEC89A" w14:textId="77777777" w:rsidR="00A651DA" w:rsidRDefault="00A651DA" w:rsidP="0080319F">
      <w:pPr>
        <w:pStyle w:val="BodyText"/>
        <w:ind w:left="100" w:right="665"/>
        <w:jc w:val="both"/>
      </w:pPr>
    </w:p>
    <w:p w14:paraId="34F29077" w14:textId="77777777" w:rsidR="00A651DA" w:rsidRDefault="00A651DA" w:rsidP="0080319F">
      <w:pPr>
        <w:pStyle w:val="BodyText"/>
        <w:ind w:left="100" w:right="665"/>
        <w:jc w:val="both"/>
      </w:pPr>
    </w:p>
    <w:p w14:paraId="19512E75" w14:textId="6D3B9DBC" w:rsidR="00AF45C7" w:rsidRDefault="00583B54" w:rsidP="00DA7091">
      <w:pPr>
        <w:pStyle w:val="BodyText"/>
        <w:ind w:left="100" w:right="665"/>
        <w:jc w:val="both"/>
      </w:pPr>
      <w:r>
        <w:t xml:space="preserve">                                                     </w:t>
      </w:r>
      <w:r w:rsidR="00A651DA">
        <w:t xml:space="preserve">                                 </w:t>
      </w:r>
      <w:r>
        <w:t xml:space="preserve">  </w:t>
      </w:r>
      <w:r w:rsidR="003A31C5">
        <w:t>MINISTRIA</w:t>
      </w:r>
      <w:r w:rsidR="00A651DA">
        <w:rPr>
          <w:spacing w:val="-3"/>
        </w:rPr>
        <w:t xml:space="preserve"> </w:t>
      </w:r>
      <w:r w:rsidR="003A31C5">
        <w:t>E</w:t>
      </w:r>
      <w:r w:rsidR="003A31C5">
        <w:rPr>
          <w:spacing w:val="-4"/>
        </w:rPr>
        <w:t xml:space="preserve"> </w:t>
      </w:r>
      <w:r w:rsidR="003A31C5">
        <w:t>KULTUR</w:t>
      </w:r>
      <w:r w:rsidR="00811B08">
        <w:t>Ë</w:t>
      </w:r>
      <w:r w:rsidR="00DA7091">
        <w:t>S</w:t>
      </w:r>
    </w:p>
    <w:sectPr w:rsidR="00AF45C7" w:rsidSect="00C25382">
      <w:headerReference w:type="default" r:id="rId9"/>
      <w:pgSz w:w="11910" w:h="16840"/>
      <w:pgMar w:top="2000" w:right="1280" w:bottom="280" w:left="1160" w:header="9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8BDC" w14:textId="77777777" w:rsidR="00C25382" w:rsidRDefault="00C25382" w:rsidP="00AF45C7">
      <w:r>
        <w:separator/>
      </w:r>
    </w:p>
  </w:endnote>
  <w:endnote w:type="continuationSeparator" w:id="0">
    <w:p w14:paraId="0522E392" w14:textId="77777777" w:rsidR="00C25382" w:rsidRDefault="00C25382" w:rsidP="00AF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6AEC" w14:textId="77777777" w:rsidR="00C25382" w:rsidRDefault="00C25382" w:rsidP="00AF45C7">
      <w:r>
        <w:separator/>
      </w:r>
    </w:p>
  </w:footnote>
  <w:footnote w:type="continuationSeparator" w:id="0">
    <w:p w14:paraId="47393FE8" w14:textId="77777777" w:rsidR="00C25382" w:rsidRDefault="00C25382" w:rsidP="00AF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8AF6" w14:textId="77777777" w:rsidR="00AF45C7" w:rsidRDefault="003A31C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45856" behindDoc="1" locked="0" layoutInCell="1" allowOverlap="1" wp14:anchorId="13A344B9" wp14:editId="7990331D">
          <wp:simplePos x="0" y="0"/>
          <wp:positionH relativeFrom="page">
            <wp:posOffset>1679671</wp:posOffset>
          </wp:positionH>
          <wp:positionV relativeFrom="page">
            <wp:posOffset>610093</wp:posOffset>
          </wp:positionV>
          <wp:extent cx="4007553" cy="6695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7553" cy="66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687D"/>
    <w:multiLevelType w:val="hybridMultilevel"/>
    <w:tmpl w:val="28F477B6"/>
    <w:lvl w:ilvl="0" w:tplc="E4EAA84A">
      <w:start w:val="1"/>
      <w:numFmt w:val="decimal"/>
      <w:lvlText w:val="%1."/>
      <w:lvlJc w:val="left"/>
      <w:pPr>
        <w:ind w:left="36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sq-AL" w:eastAsia="en-US" w:bidi="ar-SA"/>
      </w:rPr>
    </w:lvl>
    <w:lvl w:ilvl="1" w:tplc="CEFAF880">
      <w:numFmt w:val="bullet"/>
      <w:lvlText w:val="•"/>
      <w:lvlJc w:val="left"/>
      <w:pPr>
        <w:ind w:left="1270" w:hanging="269"/>
      </w:pPr>
      <w:rPr>
        <w:rFonts w:hint="default"/>
        <w:lang w:val="sq-AL" w:eastAsia="en-US" w:bidi="ar-SA"/>
      </w:rPr>
    </w:lvl>
    <w:lvl w:ilvl="2" w:tplc="F394110A">
      <w:numFmt w:val="bullet"/>
      <w:lvlText w:val="•"/>
      <w:lvlJc w:val="left"/>
      <w:pPr>
        <w:ind w:left="2181" w:hanging="269"/>
      </w:pPr>
      <w:rPr>
        <w:rFonts w:hint="default"/>
        <w:lang w:val="sq-AL" w:eastAsia="en-US" w:bidi="ar-SA"/>
      </w:rPr>
    </w:lvl>
    <w:lvl w:ilvl="3" w:tplc="2666888C">
      <w:numFmt w:val="bullet"/>
      <w:lvlText w:val="•"/>
      <w:lvlJc w:val="left"/>
      <w:pPr>
        <w:ind w:left="3091" w:hanging="269"/>
      </w:pPr>
      <w:rPr>
        <w:rFonts w:hint="default"/>
        <w:lang w:val="sq-AL" w:eastAsia="en-US" w:bidi="ar-SA"/>
      </w:rPr>
    </w:lvl>
    <w:lvl w:ilvl="4" w:tplc="F3943F26">
      <w:numFmt w:val="bullet"/>
      <w:lvlText w:val="•"/>
      <w:lvlJc w:val="left"/>
      <w:pPr>
        <w:ind w:left="4002" w:hanging="269"/>
      </w:pPr>
      <w:rPr>
        <w:rFonts w:hint="default"/>
        <w:lang w:val="sq-AL" w:eastAsia="en-US" w:bidi="ar-SA"/>
      </w:rPr>
    </w:lvl>
    <w:lvl w:ilvl="5" w:tplc="145C78D6">
      <w:numFmt w:val="bullet"/>
      <w:lvlText w:val="•"/>
      <w:lvlJc w:val="left"/>
      <w:pPr>
        <w:ind w:left="4913" w:hanging="269"/>
      </w:pPr>
      <w:rPr>
        <w:rFonts w:hint="default"/>
        <w:lang w:val="sq-AL" w:eastAsia="en-US" w:bidi="ar-SA"/>
      </w:rPr>
    </w:lvl>
    <w:lvl w:ilvl="6" w:tplc="0E4CFC7A">
      <w:numFmt w:val="bullet"/>
      <w:lvlText w:val="•"/>
      <w:lvlJc w:val="left"/>
      <w:pPr>
        <w:ind w:left="5823" w:hanging="269"/>
      </w:pPr>
      <w:rPr>
        <w:rFonts w:hint="default"/>
        <w:lang w:val="sq-AL" w:eastAsia="en-US" w:bidi="ar-SA"/>
      </w:rPr>
    </w:lvl>
    <w:lvl w:ilvl="7" w:tplc="99B41B8A">
      <w:numFmt w:val="bullet"/>
      <w:lvlText w:val="•"/>
      <w:lvlJc w:val="left"/>
      <w:pPr>
        <w:ind w:left="6734" w:hanging="269"/>
      </w:pPr>
      <w:rPr>
        <w:rFonts w:hint="default"/>
        <w:lang w:val="sq-AL" w:eastAsia="en-US" w:bidi="ar-SA"/>
      </w:rPr>
    </w:lvl>
    <w:lvl w:ilvl="8" w:tplc="D1FC2A42">
      <w:numFmt w:val="bullet"/>
      <w:lvlText w:val="•"/>
      <w:lvlJc w:val="left"/>
      <w:pPr>
        <w:ind w:left="7645" w:hanging="269"/>
      </w:pPr>
      <w:rPr>
        <w:rFonts w:hint="default"/>
        <w:lang w:val="sq-AL" w:eastAsia="en-US" w:bidi="ar-SA"/>
      </w:rPr>
    </w:lvl>
  </w:abstractNum>
  <w:num w:numId="1" w16cid:durableId="93174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7"/>
    <w:rsid w:val="00084BCB"/>
    <w:rsid w:val="000A135D"/>
    <w:rsid w:val="000B7F5C"/>
    <w:rsid w:val="000C5928"/>
    <w:rsid w:val="001B7305"/>
    <w:rsid w:val="001D471C"/>
    <w:rsid w:val="00204F1D"/>
    <w:rsid w:val="00237546"/>
    <w:rsid w:val="00317BBF"/>
    <w:rsid w:val="0038263D"/>
    <w:rsid w:val="003A31C5"/>
    <w:rsid w:val="003A3345"/>
    <w:rsid w:val="004012A5"/>
    <w:rsid w:val="004012DA"/>
    <w:rsid w:val="00451ACB"/>
    <w:rsid w:val="00480A92"/>
    <w:rsid w:val="005106D1"/>
    <w:rsid w:val="00513037"/>
    <w:rsid w:val="00521AC6"/>
    <w:rsid w:val="00525F24"/>
    <w:rsid w:val="0055766D"/>
    <w:rsid w:val="00583B54"/>
    <w:rsid w:val="005E716E"/>
    <w:rsid w:val="00610271"/>
    <w:rsid w:val="00684ABA"/>
    <w:rsid w:val="006D6F40"/>
    <w:rsid w:val="006E1F45"/>
    <w:rsid w:val="00725D37"/>
    <w:rsid w:val="00730B21"/>
    <w:rsid w:val="007B5376"/>
    <w:rsid w:val="0080319F"/>
    <w:rsid w:val="00811B08"/>
    <w:rsid w:val="0083770B"/>
    <w:rsid w:val="00902226"/>
    <w:rsid w:val="00956F3B"/>
    <w:rsid w:val="009963DE"/>
    <w:rsid w:val="00A651DA"/>
    <w:rsid w:val="00A91CDE"/>
    <w:rsid w:val="00AF45C7"/>
    <w:rsid w:val="00BB7594"/>
    <w:rsid w:val="00C003DB"/>
    <w:rsid w:val="00C25382"/>
    <w:rsid w:val="00C9016A"/>
    <w:rsid w:val="00C92B0A"/>
    <w:rsid w:val="00C93414"/>
    <w:rsid w:val="00CA239B"/>
    <w:rsid w:val="00CF0213"/>
    <w:rsid w:val="00D726C9"/>
    <w:rsid w:val="00DA7091"/>
    <w:rsid w:val="00DB7ED3"/>
    <w:rsid w:val="00E06269"/>
    <w:rsid w:val="00ED38D9"/>
    <w:rsid w:val="00F70980"/>
    <w:rsid w:val="00F97A63"/>
    <w:rsid w:val="00FF658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2A60"/>
  <w15:docId w15:val="{3745D521-1D06-43CA-925F-44A59F9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45C7"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rsid w:val="00AF45C7"/>
    <w:pPr>
      <w:ind w:left="302" w:hanging="2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45C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F45C7"/>
    <w:pPr>
      <w:ind w:left="302" w:hanging="2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F45C7"/>
  </w:style>
  <w:style w:type="character" w:styleId="Hyperlink">
    <w:name w:val="Hyperlink"/>
    <w:basedOn w:val="DefaultParagraphFont"/>
    <w:uiPriority w:val="99"/>
    <w:unhideWhenUsed/>
    <w:rsid w:val="00401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anita jovanoska</cp:lastModifiedBy>
  <cp:revision>4</cp:revision>
  <cp:lastPrinted>2024-01-23T06:40:00Z</cp:lastPrinted>
  <dcterms:created xsi:type="dcterms:W3CDTF">2024-01-23T07:37:00Z</dcterms:created>
  <dcterms:modified xsi:type="dcterms:W3CDTF">2024-01-23T07:49:00Z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