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8D0DF6">
        <w:rPr>
          <w:rFonts w:cstheme="minorHAnsi"/>
          <w:b/>
          <w:color w:val="C00000"/>
          <w:lang w:val="mk-MK"/>
        </w:rPr>
        <w:t>Закон за библиотеките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747FE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F6A54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Ревизија на библиотечниот фонд</w:t>
            </w:r>
          </w:p>
        </w:tc>
      </w:tr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22 </w:t>
            </w:r>
          </w:p>
          <w:p w:rsidR="004C5325" w:rsidRPr="00360A24" w:rsidRDefault="00D87393" w:rsidP="00D17D6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color w:val="000000"/>
                <w:shd w:val="clear" w:color="auto" w:fill="FFFFFF"/>
                <w:lang w:val="mk-MK"/>
              </w:rPr>
              <w:t>Дали  библиотеката (правно лице) извршила ревизија на библиотечниот фонд?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F6A54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Копија на библиотечно добро</w:t>
            </w: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09510C" w:rsidRDefault="00D87393" w:rsidP="0009510C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lang w:val="mk-MK"/>
              </w:rPr>
            </w:pPr>
            <w:r w:rsidRPr="0009510C">
              <w:rPr>
                <w:rFonts w:ascii="StobiSerif Regular" w:hAnsi="StobiSerif Regular" w:cstheme="minorHAnsi"/>
                <w:lang w:val="mk-MK"/>
              </w:rPr>
              <w:t>Член 29</w:t>
            </w:r>
            <w:r w:rsidRPr="0009510C">
              <w:rPr>
                <w:rFonts w:ascii="StobiSerif Regular" w:hAnsi="StobiSerif Regular" w:cstheme="minorHAnsi"/>
              </w:rPr>
              <w:t xml:space="preserve"> </w:t>
            </w:r>
            <w:r w:rsidR="0009510C">
              <w:rPr>
                <w:rFonts w:ascii="StobiSerif Regular" w:hAnsi="StobiSerif Regular" w:cstheme="minorHAnsi"/>
                <w:lang w:val="mk-MK"/>
              </w:rPr>
              <w:t>с</w:t>
            </w:r>
            <w:r w:rsidRPr="0009510C">
              <w:rPr>
                <w:rFonts w:ascii="StobiSerif Regular" w:hAnsi="StobiSerif Regular" w:cstheme="minorHAnsi"/>
                <w:lang w:val="mk-MK"/>
              </w:rPr>
              <w:t xml:space="preserve">тав (3) и Правилник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mk-MK"/>
              </w:rPr>
              <w:t xml:space="preserve">за содржината и начинот на водење на регистарот на копии на библиотечни добра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en-US"/>
              </w:rPr>
              <w:t xml:space="preserve">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mk-MK"/>
              </w:rPr>
              <w:t xml:space="preserve">и за образецот на сертификатот на копијата на библиотечното добро </w:t>
            </w:r>
            <w:r w:rsidRPr="0009510C">
              <w:rPr>
                <w:rFonts w:ascii="StobiSerif Regular" w:hAnsi="StobiSerif Regular" w:cstheme="minorHAnsi"/>
                <w:lang w:val="mk-MK"/>
              </w:rPr>
              <w:t>(„Сл. весник на РМ“ бр. 133/09)</w:t>
            </w:r>
          </w:p>
          <w:p w:rsidR="0088701C" w:rsidRPr="0088701C" w:rsidRDefault="00D87393" w:rsidP="00D17D6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води регистар на копии од библиотечни добра 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Работно време на библиотеките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D87393" w:rsidRP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27</w:t>
            </w:r>
            <w:r>
              <w:rPr>
                <w:rFonts w:cstheme="minorHAnsi"/>
              </w:rPr>
              <w:t xml:space="preserve"> </w:t>
            </w:r>
            <w:r w:rsidR="0009510C">
              <w:rPr>
                <w:rFonts w:cstheme="minorHAnsi"/>
                <w:lang w:val="mk-MK"/>
              </w:rPr>
              <w:t>с</w:t>
            </w:r>
            <w:r w:rsidRPr="003309CF">
              <w:rPr>
                <w:rFonts w:cstheme="minorHAnsi"/>
                <w:lang w:val="mk-MK"/>
              </w:rPr>
              <w:t xml:space="preserve">тав  (2) и (3) </w:t>
            </w:r>
          </w:p>
          <w:p w:rsidR="0088701C" w:rsidRPr="002E5848" w:rsidRDefault="00D87393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Дали библиотеката ги има јавно објавено деновите и часовите за работа и дали определен вид на посетители (деца,ученици и студенти,како и лица </w:t>
            </w:r>
            <w:r>
              <w:rPr>
                <w:rFonts w:cstheme="minorHAnsi"/>
                <w:lang w:val="mk-MK"/>
              </w:rPr>
              <w:t xml:space="preserve">со </w:t>
            </w:r>
            <w:r w:rsidRPr="003309CF">
              <w:rPr>
                <w:rFonts w:cstheme="minorHAnsi"/>
                <w:lang w:val="mk-MK"/>
              </w:rPr>
              <w:t>посебни пот</w:t>
            </w:r>
            <w:r>
              <w:rPr>
                <w:rFonts w:cstheme="minorHAnsi"/>
                <w:lang w:val="mk-MK"/>
              </w:rPr>
              <w:t>р</w:t>
            </w:r>
            <w:r w:rsidRPr="003309CF">
              <w:rPr>
                <w:rFonts w:cstheme="minorHAnsi"/>
                <w:lang w:val="mk-MK"/>
              </w:rPr>
              <w:t>еби) плаќаат намалени цени на услугите или се ослободени од плаќање?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 II Видови Библиотеки, основање и престанок со работа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Посебни услови за почеток со работа на библиотеката</w:t>
            </w:r>
          </w:p>
          <w:p w:rsidR="00D87393" w:rsidRPr="00D87393" w:rsidRDefault="00D87393" w:rsidP="00D87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8 </w:t>
            </w:r>
          </w:p>
          <w:p w:rsidR="00D87393" w:rsidRDefault="00D87393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>Дали  библиотеката ги има исполнето условите за почеток на работа за вршење на дејноста и има добиено решение за работа од министерот за култура на СРМ?</w:t>
            </w:r>
          </w:p>
          <w:p w:rsidR="00D87393" w:rsidRPr="00D87393" w:rsidRDefault="00D87393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8A3667" w:rsidRDefault="00D87393" w:rsidP="0062252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</w:rPr>
              <w:t>IV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Работење на библиотеките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Работење на библиотеките</w:t>
            </w:r>
          </w:p>
        </w:tc>
      </w:tr>
      <w:tr w:rsidR="00630060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lastRenderedPageBreak/>
              <w:t>Член 16</w:t>
            </w:r>
            <w:r>
              <w:rPr>
                <w:rFonts w:cstheme="minorHAnsi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Став (2</w:t>
            </w:r>
            <w:r>
              <w:rPr>
                <w:rFonts w:cstheme="minorHAnsi"/>
              </w:rPr>
              <w:t>)</w:t>
            </w:r>
          </w:p>
          <w:p w:rsidR="00630060" w:rsidRDefault="00D87393" w:rsidP="00D17D6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библиотеката врши продажба на библиотечниот материјал – публикации без претходно донесена одлука на Владата на СРМ или по различна цена од цената утврдена во одлуката на Владата на СРМ?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667" w:rsidRDefault="008A3667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</w:rPr>
            </w:pPr>
          </w:p>
          <w:p w:rsidR="00D87393" w:rsidRDefault="00D87393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</w:rPr>
              <w:t>Евиденција и документација на библиотечнот фонд</w:t>
            </w:r>
          </w:p>
          <w:p w:rsidR="008A3667" w:rsidRPr="003309CF" w:rsidRDefault="008A3667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 21</w:t>
            </w:r>
            <w:r>
              <w:rPr>
                <w:rFonts w:cstheme="minorHAnsi"/>
                <w:lang w:val="mk-MK"/>
              </w:rPr>
              <w:t xml:space="preserve"> и </w:t>
            </w:r>
            <w:r w:rsidRPr="00635229">
              <w:rPr>
                <w:rFonts w:cstheme="minorHAnsi"/>
                <w:lang w:val="mk-MK"/>
              </w:rPr>
              <w:t>Правилник</w:t>
            </w:r>
            <w:r w:rsidR="0009510C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 </w:t>
            </w:r>
            <w:r w:rsidR="0009510C">
              <w:rPr>
                <w:rFonts w:ascii="Arial" w:hAnsi="Arial" w:cs="Arial"/>
                <w:color w:val="333333"/>
                <w:sz w:val="19"/>
                <w:szCs w:val="19"/>
              </w:rPr>
              <w:t>за формата, содржината, и начинот на водење евиденција на библиотечниот фонд и на библиотечната документација </w:t>
            </w:r>
            <w:r>
              <w:rPr>
                <w:rFonts w:cstheme="minorHAnsi"/>
              </w:rPr>
              <w:t xml:space="preserve"> </w:t>
            </w:r>
            <w:r w:rsidRPr="00635229">
              <w:rPr>
                <w:rFonts w:cstheme="minorHAnsi"/>
                <w:lang w:val="mk-MK"/>
              </w:rPr>
              <w:t>(„Сл. весник на РМ“ бр. 133/09)</w:t>
            </w:r>
          </w:p>
          <w:p w:rsidR="00D87393" w:rsidRDefault="00D87393" w:rsidP="00D17D6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библиотеката води влезна </w:t>
            </w:r>
            <w:r w:rsidRPr="003309CF">
              <w:rPr>
                <w:rFonts w:cstheme="minorHAnsi"/>
                <w:lang w:val="mk-MK"/>
              </w:rPr>
              <w:t xml:space="preserve">евиденција, инвентарна книга, основен каталог на библиотечниот материјал и библиотечната документација и друг вид евиденција и документација?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09510C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29 Сс</w:t>
            </w:r>
            <w:r w:rsidR="00D87393" w:rsidRPr="003309CF">
              <w:rPr>
                <w:rFonts w:cstheme="minorHAnsi"/>
                <w:lang w:val="mk-MK"/>
              </w:rPr>
              <w:t xml:space="preserve">ав (2) </w:t>
            </w:r>
          </w:p>
          <w:p w:rsidR="00D87393" w:rsidRPr="002D2EE0" w:rsidRDefault="00D87393" w:rsidP="00D17D64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за едно библиотечно добро има изработено повеќе од три копии?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667" w:rsidRDefault="008A3667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87393" w:rsidRDefault="00D87393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X Стручни звања </w:t>
            </w:r>
            <w:r w:rsidRPr="003309CF">
              <w:rPr>
                <w:rFonts w:cstheme="minorHAnsi"/>
                <w:b/>
                <w:lang w:val="mk-MK"/>
              </w:rPr>
              <w:t>/ 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Постапка за полагање стручен испит и постапка за избор </w:t>
            </w:r>
          </w:p>
          <w:p w:rsidR="00D87393" w:rsidRDefault="00D87393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3309CF">
              <w:rPr>
                <w:rFonts w:cstheme="minorHAnsi"/>
                <w:b/>
                <w:lang w:val="mk-MK"/>
              </w:rPr>
              <w:t>и реизбор во стручни звања</w:t>
            </w:r>
          </w:p>
          <w:p w:rsidR="008A3667" w:rsidRPr="008A3667" w:rsidRDefault="008A3667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48 а</w:t>
            </w:r>
            <w:r>
              <w:rPr>
                <w:rFonts w:cstheme="minorHAnsi"/>
              </w:rPr>
              <w:t xml:space="preserve"> </w:t>
            </w:r>
            <w:r w:rsidR="0009510C">
              <w:rPr>
                <w:rFonts w:cstheme="minorHAnsi"/>
                <w:lang w:val="mk-MK"/>
              </w:rPr>
              <w:t>с</w:t>
            </w:r>
            <w:r w:rsidRPr="003309CF">
              <w:rPr>
                <w:rFonts w:cstheme="minorHAnsi"/>
                <w:lang w:val="mk-MK"/>
              </w:rPr>
              <w:t>тав (3</w:t>
            </w:r>
            <w:r>
              <w:rPr>
                <w:rFonts w:cstheme="minorHAnsi"/>
              </w:rPr>
              <w:t>)</w:t>
            </w:r>
          </w:p>
          <w:p w:rsid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>Дали директорот на библиотеката ја поведува постапката за реизбор во стручно звање во рокот утврден со овој закон ?</w:t>
            </w:r>
          </w:p>
          <w:p w:rsidR="008A3667" w:rsidRDefault="008A3667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8A3667" w:rsidRPr="008A3667" w:rsidRDefault="008A3667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DC1631" w:rsidP="00141867">
      <w:pPr>
        <w:shd w:val="clear" w:color="auto" w:fill="FFFFFF" w:themeFill="background1"/>
        <w:rPr>
          <w:lang w:val="mk-MK"/>
        </w:rPr>
      </w:pP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31" w:rsidRDefault="00DC1631" w:rsidP="00D17D64">
      <w:pPr>
        <w:spacing w:after="0" w:line="240" w:lineRule="auto"/>
      </w:pPr>
      <w:r>
        <w:separator/>
      </w:r>
    </w:p>
  </w:endnote>
  <w:endnote w:type="continuationSeparator" w:id="0">
    <w:p w:rsidR="00DC1631" w:rsidRDefault="00DC1631" w:rsidP="00D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5"/>
      <w:docPartObj>
        <w:docPartGallery w:val="Page Numbers (Bottom of Page)"/>
        <w:docPartUnique/>
      </w:docPartObj>
    </w:sdtPr>
    <w:sdtEndPr/>
    <w:sdtContent>
      <w:p w:rsidR="00D17D64" w:rsidRDefault="0033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D64" w:rsidRDefault="00D17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31" w:rsidRDefault="00DC1631" w:rsidP="00D17D64">
      <w:pPr>
        <w:spacing w:after="0" w:line="240" w:lineRule="auto"/>
      </w:pPr>
      <w:r>
        <w:separator/>
      </w:r>
    </w:p>
  </w:footnote>
  <w:footnote w:type="continuationSeparator" w:id="0">
    <w:p w:rsidR="00DC1631" w:rsidRDefault="00DC1631" w:rsidP="00D1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510C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3572F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7F6E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2274E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0DDE"/>
    <w:rsid w:val="0088701C"/>
    <w:rsid w:val="008A3667"/>
    <w:rsid w:val="008C1CA8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1A4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632A0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17D64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C1631"/>
    <w:rsid w:val="00DD4299"/>
    <w:rsid w:val="00DE03A8"/>
    <w:rsid w:val="00DE22FE"/>
    <w:rsid w:val="00DE6C41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C4E19"/>
    <w:rsid w:val="00EE0623"/>
    <w:rsid w:val="00EE0FE9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2948F-8472-4D3F-A459-0C29A00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D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8AD4-890E-41DA-B5B3-AD0BB5ED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dcterms:created xsi:type="dcterms:W3CDTF">2022-12-05T12:25:00Z</dcterms:created>
  <dcterms:modified xsi:type="dcterms:W3CDTF">2022-12-05T12:25:00Z</dcterms:modified>
</cp:coreProperties>
</file>