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772"/>
        <w:gridCol w:w="3315"/>
        <w:gridCol w:w="1579"/>
      </w:tblGrid>
      <w:tr w:rsidR="00C43CB8" w:rsidRPr="00DC15AF" w:rsidTr="00117B1B">
        <w:trPr>
          <w:trHeight w:val="643"/>
        </w:trPr>
        <w:tc>
          <w:tcPr>
            <w:tcW w:w="10008" w:type="dxa"/>
            <w:gridSpan w:val="4"/>
          </w:tcPr>
          <w:p w:rsidR="00C43CB8" w:rsidRPr="00DC15AF" w:rsidRDefault="00C43CB8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Одделение за управување со човечки ресурси</w:t>
            </w:r>
          </w:p>
        </w:tc>
      </w:tr>
      <w:tr w:rsidR="00C43CB8" w:rsidRPr="00DC15AF" w:rsidTr="00117B1B">
        <w:tc>
          <w:tcPr>
            <w:tcW w:w="3342" w:type="dxa"/>
          </w:tcPr>
          <w:p w:rsidR="00C43CB8" w:rsidRPr="00D8655B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управување со човечки ресурси</w:t>
            </w:r>
          </w:p>
        </w:tc>
        <w:tc>
          <w:tcPr>
            <w:tcW w:w="1772" w:type="dxa"/>
          </w:tcPr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Нена Стојановиќ</w:t>
            </w:r>
          </w:p>
        </w:tc>
        <w:tc>
          <w:tcPr>
            <w:tcW w:w="3315" w:type="dxa"/>
          </w:tcPr>
          <w:p w:rsidR="00C43CB8" w:rsidRPr="00DC15AF" w:rsidRDefault="009346E7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4">
              <w:r w:rsidR="00C43CB8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nena.stojanovic@kultura.gov.</w:t>
              </w:r>
            </w:hyperlink>
            <w:r w:rsidR="00C43CB8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C43CB8" w:rsidRPr="00DC15AF" w:rsidRDefault="00C43CB8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413</w:t>
            </w:r>
          </w:p>
        </w:tc>
      </w:tr>
      <w:tr w:rsidR="00C43CB8" w:rsidRPr="00DC15AF" w:rsidTr="00117B1B">
        <w:trPr>
          <w:trHeight w:val="1515"/>
        </w:trPr>
        <w:tc>
          <w:tcPr>
            <w:tcW w:w="3342" w:type="dxa"/>
          </w:tcPr>
          <w:p w:rsidR="009346E7" w:rsidRDefault="009346E7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  <w:p w:rsidR="00C43CB8" w:rsidRDefault="00EA6A25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bookmarkStart w:id="0" w:name="_GoBack"/>
            <w:bookmarkEnd w:id="0"/>
            <w:r>
              <w:rPr>
                <w:rFonts w:ascii="StobiSerif Regular" w:hAnsi="StobiSerif Regular" w:cs="Times New Roman"/>
                <w:lang w:val="ru-RU"/>
              </w:rPr>
              <w:t>Советник за вработување и мобилност</w:t>
            </w:r>
          </w:p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772" w:type="dxa"/>
          </w:tcPr>
          <w:p w:rsidR="003B7714" w:rsidRDefault="003B7714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Радица Атанасовска</w:t>
            </w:r>
          </w:p>
        </w:tc>
        <w:tc>
          <w:tcPr>
            <w:tcW w:w="3315" w:type="dxa"/>
            <w:vAlign w:val="center"/>
          </w:tcPr>
          <w:p w:rsidR="00C43CB8" w:rsidRPr="00D8655B" w:rsidRDefault="009346E7" w:rsidP="00117B1B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 w:history="1">
              <w:r w:rsidR="00C43CB8"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radica.atanasovska@kultura.gov.mk</w:t>
              </w:r>
            </w:hyperlink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  <w:tr w:rsidR="00C43CB8" w:rsidRPr="00DC15AF" w:rsidTr="00117B1B">
        <w:trPr>
          <w:trHeight w:val="345"/>
        </w:trPr>
        <w:tc>
          <w:tcPr>
            <w:tcW w:w="3342" w:type="dxa"/>
          </w:tcPr>
          <w:p w:rsidR="00C43CB8" w:rsidRPr="0018765C" w:rsidRDefault="00C43CB8" w:rsidP="00117B1B">
            <w:pPr>
              <w:pStyle w:val="NormalWeb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18765C">
              <w:rPr>
                <w:rFonts w:ascii="StobiSerif Regular" w:hAnsi="StobiSerif Regular" w:cs="Arial"/>
                <w:color w:val="333333"/>
                <w:sz w:val="22"/>
                <w:szCs w:val="22"/>
              </w:rPr>
              <w:t xml:space="preserve">Виш соработник за службенички однос и информативен систем за човечки ресурси </w:t>
            </w:r>
          </w:p>
        </w:tc>
        <w:tc>
          <w:tcPr>
            <w:tcW w:w="1772" w:type="dxa"/>
          </w:tcPr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8765C">
              <w:rPr>
                <w:rFonts w:ascii="StobiSerif Regular" w:hAnsi="StobiSerif Regular" w:cs="Times New Roman"/>
                <w:b/>
                <w:lang w:val="mk-MK"/>
              </w:rPr>
              <w:t>Ивана Стевковска</w:t>
            </w:r>
          </w:p>
        </w:tc>
        <w:tc>
          <w:tcPr>
            <w:tcW w:w="3315" w:type="dxa"/>
            <w:vAlign w:val="center"/>
          </w:tcPr>
          <w:p w:rsidR="00C43CB8" w:rsidRPr="00DC15AF" w:rsidRDefault="00C43CB8" w:rsidP="00117B1B">
            <w:pPr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8"/>
    <w:rsid w:val="000237CE"/>
    <w:rsid w:val="001723BA"/>
    <w:rsid w:val="003B7714"/>
    <w:rsid w:val="00435C7A"/>
    <w:rsid w:val="00443801"/>
    <w:rsid w:val="00575E8F"/>
    <w:rsid w:val="00713092"/>
    <w:rsid w:val="00803738"/>
    <w:rsid w:val="009346E7"/>
    <w:rsid w:val="009B157B"/>
    <w:rsid w:val="00A44575"/>
    <w:rsid w:val="00C43CB8"/>
    <w:rsid w:val="00CB73A7"/>
    <w:rsid w:val="00CE581C"/>
    <w:rsid w:val="00EA6A25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61C6"/>
  <w15:docId w15:val="{8FCF63D1-0757-48F6-8C09-29B3AF2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3C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C43C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ca.atanasovska@kultura.gov.mk" TargetMode="External"/><Relationship Id="rId4" Type="http://schemas.openxmlformats.org/officeDocument/2006/relationships/hyperlink" Target="mailto:nena.stojanovic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3</cp:revision>
  <dcterms:created xsi:type="dcterms:W3CDTF">2021-11-26T09:24:00Z</dcterms:created>
  <dcterms:modified xsi:type="dcterms:W3CDTF">2021-11-26T09:25:00Z</dcterms:modified>
</cp:coreProperties>
</file>