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4"/>
        <w:gridCol w:w="1893"/>
        <w:gridCol w:w="3552"/>
        <w:gridCol w:w="1579"/>
      </w:tblGrid>
      <w:tr w:rsidR="00812F6D" w:rsidRPr="00D8655B" w:rsidTr="00117B1B">
        <w:trPr>
          <w:trHeight w:val="751"/>
        </w:trPr>
        <w:tc>
          <w:tcPr>
            <w:tcW w:w="10008" w:type="dxa"/>
            <w:gridSpan w:val="4"/>
          </w:tcPr>
          <w:p w:rsidR="00812F6D" w:rsidRPr="00D8655B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b/>
                <w:color w:val="C00000"/>
                <w:lang w:val="ru-RU"/>
              </w:rPr>
            </w:pPr>
            <w:bookmarkStart w:id="0" w:name="_GoBack"/>
            <w:bookmarkEnd w:id="0"/>
            <w:r w:rsidRPr="00D8655B">
              <w:rPr>
                <w:rFonts w:ascii="StobiSerif Regular" w:hAnsi="StobiSerif Regular"/>
                <w:b/>
                <w:color w:val="C00000"/>
                <w:lang w:val="ru-RU"/>
              </w:rPr>
              <w:t>Одделение за литература и издавачка дејност</w:t>
            </w:r>
          </w:p>
        </w:tc>
      </w:tr>
      <w:tr w:rsidR="00812F6D" w:rsidTr="00117B1B">
        <w:trPr>
          <w:trHeight w:val="542"/>
        </w:trPr>
        <w:tc>
          <w:tcPr>
            <w:tcW w:w="2984" w:type="dxa"/>
          </w:tcPr>
          <w:p w:rsidR="00812F6D" w:rsidRPr="00D361DC" w:rsidRDefault="00812F6D" w:rsidP="00117B1B">
            <w:pPr>
              <w:pStyle w:val="TableParagraph"/>
              <w:jc w:val="center"/>
              <w:rPr>
                <w:rFonts w:ascii="StobiSerif Regular" w:hAnsi="StobiSerif Regular" w:cs="Arial"/>
                <w:color w:val="000000"/>
                <w:lang w:val="mk-MK"/>
              </w:rPr>
            </w:pPr>
            <w:r>
              <w:rPr>
                <w:rFonts w:ascii="StobiSerif Regular" w:hAnsi="StobiSerif Regular" w:cs="Arial"/>
                <w:color w:val="000000"/>
                <w:lang w:val="mk-MK"/>
              </w:rPr>
              <w:t xml:space="preserve">Раководител на </w:t>
            </w:r>
            <w:r>
              <w:t xml:space="preserve"> </w:t>
            </w:r>
            <w:r>
              <w:rPr>
                <w:rFonts w:ascii="StobiSerif Regular" w:hAnsi="StobiSerif Regular" w:cs="Arial"/>
                <w:color w:val="000000"/>
                <w:lang w:val="mk-MK"/>
              </w:rPr>
              <w:t xml:space="preserve">Одделение за </w:t>
            </w:r>
            <w:r w:rsidRPr="00324ECD">
              <w:rPr>
                <w:rFonts w:ascii="StobiSerif Regular" w:hAnsi="StobiSerif Regular" w:cs="Arial"/>
                <w:color w:val="000000"/>
                <w:lang w:val="mk-MK"/>
              </w:rPr>
              <w:t xml:space="preserve"> литература</w:t>
            </w:r>
            <w:r>
              <w:rPr>
                <w:rFonts w:ascii="StobiSerif Regular" w:hAnsi="StobiSerif Regular" w:cs="Arial"/>
                <w:color w:val="000000"/>
                <w:lang w:val="mk-MK"/>
              </w:rPr>
              <w:t xml:space="preserve"> и издавачка дејност</w:t>
            </w:r>
          </w:p>
        </w:tc>
        <w:tc>
          <w:tcPr>
            <w:tcW w:w="1893" w:type="dxa"/>
          </w:tcPr>
          <w:p w:rsidR="00812F6D" w:rsidRDefault="00812F6D" w:rsidP="00117B1B">
            <w:pPr>
              <w:jc w:val="center"/>
              <w:rPr>
                <w:rFonts w:ascii="StobiSerif Regular" w:hAnsi="StobiSerif Regular"/>
                <w:b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b/>
                <w:color w:val="000000"/>
                <w:lang w:val="mk-MK"/>
              </w:rPr>
              <w:t>Беса Ода</w:t>
            </w:r>
            <w:r w:rsidRPr="00DC15AF">
              <w:rPr>
                <w:rFonts w:ascii="StobiSerif Regular" w:hAnsi="StobiSerif Regular" w:cs="Arial"/>
                <w:b/>
                <w:color w:val="000000"/>
              </w:rPr>
              <w:t xml:space="preserve"> Муртеза</w:t>
            </w:r>
          </w:p>
        </w:tc>
        <w:tc>
          <w:tcPr>
            <w:tcW w:w="3552" w:type="dxa"/>
          </w:tcPr>
          <w:p w:rsidR="00812F6D" w:rsidRDefault="005C353F" w:rsidP="00117B1B">
            <w:pPr>
              <w:pStyle w:val="TableParagraph"/>
              <w:jc w:val="center"/>
              <w:rPr>
                <w:rFonts w:ascii="StobiSerif Regular" w:hAnsi="StobiSerif Regular"/>
                <w:lang w:val="mk-MK"/>
              </w:rPr>
            </w:pPr>
            <w:hyperlink r:id="rId4">
              <w:r w:rsidR="00812F6D" w:rsidRPr="00DC15AF">
                <w:rPr>
                  <w:rFonts w:ascii="StobiSerif Regular" w:hAnsi="StobiSerif Regular" w:cs="Times New Roman"/>
                  <w:w w:val="95"/>
                  <w:lang w:val="mk-MK"/>
                </w:rPr>
                <w:t>besa.murteza@kultura.gov.m</w:t>
              </w:r>
            </w:hyperlink>
            <w:r w:rsidR="00812F6D" w:rsidRPr="00DC15AF">
              <w:rPr>
                <w:rFonts w:ascii="StobiSerif Regular" w:hAnsi="StobiSerif Regular" w:cs="Times New Roman"/>
                <w:w w:val="90"/>
                <w:lang w:val="mk-MK"/>
              </w:rPr>
              <w:t>k</w:t>
            </w:r>
          </w:p>
        </w:tc>
        <w:tc>
          <w:tcPr>
            <w:tcW w:w="1579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r w:rsidRPr="00DC15AF">
              <w:rPr>
                <w:rFonts w:ascii="StobiSerif Regular" w:hAnsi="StobiSerif Regular"/>
                <w:color w:val="000000"/>
              </w:rPr>
              <w:t>3240</w:t>
            </w:r>
            <w:r w:rsidRPr="00DC15AF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  <w:color w:val="000000"/>
              </w:rPr>
              <w:t>553</w:t>
            </w:r>
          </w:p>
        </w:tc>
      </w:tr>
      <w:tr w:rsidR="00812F6D" w:rsidTr="00117B1B">
        <w:trPr>
          <w:trHeight w:val="1605"/>
        </w:trPr>
        <w:tc>
          <w:tcPr>
            <w:tcW w:w="2984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Советник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за </w:t>
            </w:r>
            <w:r w:rsidRPr="00D8655B">
              <w:rPr>
                <w:rFonts w:ascii="StobiSerif Regular" w:hAnsi="StobiSerif Regular" w:cs="Times New Roman"/>
                <w:spacing w:val="-4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реализација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проекти од областа на литература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та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и издавачката дејност</w:t>
            </w:r>
          </w:p>
        </w:tc>
        <w:tc>
          <w:tcPr>
            <w:tcW w:w="1893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м-р Весна Ѓуровска</w:t>
            </w:r>
          </w:p>
        </w:tc>
        <w:tc>
          <w:tcPr>
            <w:tcW w:w="3552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  <w:p w:rsidR="00812F6D" w:rsidRPr="00162707" w:rsidRDefault="005C353F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5" w:history="1">
              <w:r w:rsidR="00812F6D" w:rsidRPr="00162707">
                <w:rPr>
                  <w:rStyle w:val="Hyperlink"/>
                  <w:rFonts w:ascii="StobiSerif Regular" w:hAnsi="StobiSerif Regular"/>
                  <w:color w:val="000000"/>
                </w:rPr>
                <w:t>sektor.kniga@kultura.gov.mk</w:t>
              </w:r>
            </w:hyperlink>
          </w:p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</w:p>
        </w:tc>
        <w:tc>
          <w:tcPr>
            <w:tcW w:w="1579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</w:rPr>
              <w:t>3240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57</w:t>
            </w:r>
            <w:r w:rsidRPr="00DC15AF">
              <w:rPr>
                <w:rFonts w:ascii="StobiSerif Regular" w:hAnsi="StobiSerif Regular" w:cs="Times New Roman"/>
                <w:lang w:val="mk-MK"/>
              </w:rPr>
              <w:t>5</w:t>
            </w:r>
          </w:p>
        </w:tc>
      </w:tr>
      <w:tr w:rsidR="00812F6D" w:rsidRPr="00DC15AF" w:rsidTr="00117B1B">
        <w:trPr>
          <w:trHeight w:val="603"/>
        </w:trPr>
        <w:tc>
          <w:tcPr>
            <w:tcW w:w="2984" w:type="dxa"/>
          </w:tcPr>
          <w:p w:rsidR="00812F6D" w:rsidRPr="00DC15AF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Arial"/>
                <w:lang w:val="ru-RU"/>
              </w:rPr>
              <w:t>Советник за реализација на проекти од обл</w:t>
            </w:r>
            <w:r w:rsidRPr="00DC15AF">
              <w:rPr>
                <w:rFonts w:ascii="StobiSerif Regular" w:hAnsi="StobiSerif Regular" w:cs="Arial"/>
                <w:lang w:val="mk-MK"/>
              </w:rPr>
              <w:t>а</w:t>
            </w:r>
            <w:r w:rsidRPr="00D8655B">
              <w:rPr>
                <w:rFonts w:ascii="StobiSerif Regular" w:hAnsi="StobiSerif Regular" w:cs="Arial"/>
                <w:lang w:val="ru-RU"/>
              </w:rPr>
              <w:t>ста на литература</w:t>
            </w:r>
            <w:r w:rsidRPr="00DC15AF">
              <w:rPr>
                <w:rFonts w:ascii="StobiSerif Regular" w:hAnsi="StobiSerif Regular" w:cs="Arial"/>
                <w:lang w:val="mk-MK"/>
              </w:rPr>
              <w:t>та</w:t>
            </w:r>
            <w:r w:rsidRPr="00D8655B">
              <w:rPr>
                <w:rFonts w:ascii="StobiSerif Regular" w:hAnsi="StobiSerif Regular" w:cs="Arial"/>
                <w:lang w:val="ru-RU"/>
              </w:rPr>
              <w:t xml:space="preserve"> и издавачката дејност</w:t>
            </w:r>
          </w:p>
        </w:tc>
        <w:tc>
          <w:tcPr>
            <w:tcW w:w="1893" w:type="dxa"/>
          </w:tcPr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</w:rPr>
            </w:pPr>
            <w:r w:rsidRPr="00DC15AF">
              <w:rPr>
                <w:rFonts w:ascii="StobiSerif Regular" w:hAnsi="StobiSerif Regular" w:cs="Arial"/>
                <w:b/>
              </w:rPr>
              <w:t>Наџие Круези</w:t>
            </w:r>
            <w:r w:rsidRPr="00DC15AF">
              <w:rPr>
                <w:rFonts w:ascii="StobiSerif Regular" w:hAnsi="StobiSerif Regular" w:cs="Arial"/>
                <w:b/>
                <w:lang w:val="mk-MK"/>
              </w:rPr>
              <w:t>-</w:t>
            </w:r>
            <w:r w:rsidRPr="00DC15AF">
              <w:rPr>
                <w:rFonts w:ascii="StobiSerif Regular" w:hAnsi="StobiSerif Regular" w:cs="Arial"/>
                <w:b/>
              </w:rPr>
              <w:t xml:space="preserve"> Мурати</w:t>
            </w:r>
          </w:p>
        </w:tc>
        <w:tc>
          <w:tcPr>
            <w:tcW w:w="3552" w:type="dxa"/>
          </w:tcPr>
          <w:p w:rsidR="00812F6D" w:rsidRPr="00162707" w:rsidRDefault="005C353F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6" w:history="1">
              <w:r w:rsidR="00812F6D" w:rsidRPr="00162707">
                <w:rPr>
                  <w:rStyle w:val="Hyperlink"/>
                  <w:rFonts w:ascii="StobiSerif Regular" w:hAnsi="StobiSerif Regular"/>
                  <w:color w:val="000000"/>
                </w:rPr>
                <w:t>sektor.kniga@kultura.gov.mk</w:t>
              </w:r>
            </w:hyperlink>
          </w:p>
          <w:p w:rsidR="00812F6D" w:rsidRPr="00DC15AF" w:rsidRDefault="00812F6D" w:rsidP="00117B1B">
            <w:pPr>
              <w:pStyle w:val="TableParagraph"/>
              <w:rPr>
                <w:rFonts w:ascii="StobiSerif Regular" w:hAnsi="StobiSerif Regular"/>
              </w:rPr>
            </w:pPr>
          </w:p>
        </w:tc>
        <w:tc>
          <w:tcPr>
            <w:tcW w:w="1579" w:type="dxa"/>
          </w:tcPr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</w:p>
        </w:tc>
      </w:tr>
      <w:tr w:rsidR="00812F6D" w:rsidRPr="00DC15AF" w:rsidTr="00117B1B">
        <w:trPr>
          <w:trHeight w:val="307"/>
        </w:trPr>
        <w:tc>
          <w:tcPr>
            <w:tcW w:w="2984" w:type="dxa"/>
          </w:tcPr>
          <w:p w:rsidR="00812F6D" w:rsidRPr="00DC15AF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8655B">
              <w:rPr>
                <w:rFonts w:ascii="StobiSerif Regular" w:hAnsi="StobiSerif Regular" w:cs="Arial"/>
                <w:lang w:val="ru-RU"/>
              </w:rPr>
              <w:t>Помлад соработник за изготвување документи за реализација на проекти од национален интерес од областа на литературата и издавачката дејност</w:t>
            </w:r>
          </w:p>
        </w:tc>
        <w:tc>
          <w:tcPr>
            <w:tcW w:w="1893" w:type="dxa"/>
          </w:tcPr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Arial"/>
                <w:b/>
              </w:rPr>
              <w:t>Филип Ивановски</w:t>
            </w:r>
          </w:p>
        </w:tc>
        <w:tc>
          <w:tcPr>
            <w:tcW w:w="3552" w:type="dxa"/>
            <w:vAlign w:val="center"/>
          </w:tcPr>
          <w:p w:rsidR="00812F6D" w:rsidRPr="00514B16" w:rsidRDefault="00812F6D" w:rsidP="00117B1B">
            <w:pPr>
              <w:pStyle w:val="TableParagraph"/>
              <w:rPr>
                <w:rFonts w:ascii="StobiSerif Regular" w:hAnsi="StobiSerif Regular"/>
                <w:color w:val="000000"/>
              </w:rPr>
            </w:pPr>
            <w:r w:rsidRPr="00514B16">
              <w:rPr>
                <w:rFonts w:ascii="StobiSerif Regular" w:hAnsi="StobiSerif Regular"/>
                <w:color w:val="000000"/>
                <w:lang w:val="mk-MK"/>
              </w:rPr>
              <w:t xml:space="preserve"> </w:t>
            </w:r>
            <w:hyperlink r:id="rId7" w:history="1">
              <w:r w:rsidRPr="00514B16">
                <w:rPr>
                  <w:rStyle w:val="Hyperlink"/>
                  <w:rFonts w:ascii="StobiSerif Regular" w:hAnsi="StobiSerif Regular"/>
                  <w:color w:val="000000"/>
                </w:rPr>
                <w:t>sektor.kniga@kultura.gov.mk</w:t>
              </w:r>
            </w:hyperlink>
          </w:p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  <w:u w:val="single"/>
              </w:rPr>
            </w:pPr>
          </w:p>
        </w:tc>
        <w:tc>
          <w:tcPr>
            <w:tcW w:w="1579" w:type="dxa"/>
          </w:tcPr>
          <w:p w:rsidR="00812F6D" w:rsidRPr="00DC15AF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  <w:p w:rsidR="00812F6D" w:rsidRPr="00DC15AF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  <w:p w:rsidR="00812F6D" w:rsidRPr="00DC15AF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</w:p>
          <w:p w:rsidR="00812F6D" w:rsidRPr="00DC15AF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673</w:t>
            </w:r>
          </w:p>
        </w:tc>
      </w:tr>
      <w:tr w:rsidR="00812F6D" w:rsidRPr="008A3085" w:rsidTr="00117B1B">
        <w:trPr>
          <w:trHeight w:val="307"/>
        </w:trPr>
        <w:tc>
          <w:tcPr>
            <w:tcW w:w="2984" w:type="dxa"/>
          </w:tcPr>
          <w:p w:rsidR="00812F6D" w:rsidRPr="00D8655B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lang w:val="ru-RU"/>
              </w:rPr>
            </w:pPr>
            <w:r w:rsidRPr="00DC15AF">
              <w:rPr>
                <w:rFonts w:ascii="StobiSerif Regular" w:hAnsi="StobiSerif Regular" w:cs="Arial"/>
                <w:lang w:val="mk-MK"/>
              </w:rPr>
              <w:t xml:space="preserve">Помлад соработник за </w:t>
            </w:r>
            <w:r>
              <w:rPr>
                <w:rFonts w:ascii="StobiSerif Regular" w:hAnsi="StobiSerif Regular" w:cs="Arial"/>
                <w:lang w:val="mk-MK"/>
              </w:rPr>
              <w:t>обработка на податоци за проекти од национален интерес  од областа на литературата и издавачката дејност</w:t>
            </w:r>
          </w:p>
        </w:tc>
        <w:tc>
          <w:tcPr>
            <w:tcW w:w="1893" w:type="dxa"/>
          </w:tcPr>
          <w:p w:rsidR="00812F6D" w:rsidRPr="00DC15AF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b/>
              </w:rPr>
            </w:pPr>
            <w:r w:rsidRPr="00DC15AF">
              <w:rPr>
                <w:rFonts w:ascii="StobiSerif Regular" w:hAnsi="StobiSerif Regular" w:cs="Arial"/>
                <w:b/>
                <w:lang w:val="mk-MK"/>
              </w:rPr>
              <w:t>Даим Мифтари</w:t>
            </w:r>
          </w:p>
        </w:tc>
        <w:tc>
          <w:tcPr>
            <w:tcW w:w="3552" w:type="dxa"/>
          </w:tcPr>
          <w:p w:rsidR="00812F6D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</w:p>
          <w:p w:rsidR="00812F6D" w:rsidRPr="00162707" w:rsidRDefault="005C353F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8" w:history="1">
              <w:r w:rsidR="00812F6D" w:rsidRPr="00162707">
                <w:rPr>
                  <w:rStyle w:val="Hyperlink"/>
                  <w:rFonts w:ascii="StobiSerif Regular" w:hAnsi="StobiSerif Regular"/>
                  <w:color w:val="000000"/>
                </w:rPr>
                <w:t>sektor.kniga@kultura.gov.mk</w:t>
              </w:r>
            </w:hyperlink>
          </w:p>
          <w:p w:rsidR="00812F6D" w:rsidRPr="008A3085" w:rsidRDefault="00812F6D" w:rsidP="00117B1B">
            <w:pPr>
              <w:pStyle w:val="TableParagraph"/>
              <w:ind w:left="90"/>
              <w:jc w:val="center"/>
              <w:rPr>
                <w:rFonts w:ascii="StobiSerif Regular" w:hAnsi="StobiSerif Regular" w:cs="Times New Roman"/>
                <w:color w:val="FF0000"/>
              </w:rPr>
            </w:pPr>
          </w:p>
        </w:tc>
        <w:tc>
          <w:tcPr>
            <w:tcW w:w="1579" w:type="dxa"/>
            <w:vAlign w:val="center"/>
          </w:tcPr>
          <w:p w:rsidR="00812F6D" w:rsidRPr="008A3085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  <w:color w:val="FF0000"/>
                <w:lang w:val="mk-MK"/>
              </w:rPr>
            </w:pPr>
          </w:p>
        </w:tc>
      </w:tr>
      <w:tr w:rsidR="00812F6D" w:rsidRPr="00DC15AF" w:rsidTr="00117B1B">
        <w:trPr>
          <w:trHeight w:val="1164"/>
        </w:trPr>
        <w:tc>
          <w:tcPr>
            <w:tcW w:w="2984" w:type="dxa"/>
          </w:tcPr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w w:val="95"/>
                <w:lang w:val="mk-MK"/>
              </w:rPr>
            </w:pP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Самостоен</w:t>
            </w:r>
            <w:r w:rsidRPr="00D8655B">
              <w:rPr>
                <w:rFonts w:ascii="StobiSerif Regular" w:hAnsi="StobiSerif Regular" w:cs="Times New Roman"/>
                <w:spacing w:val="-30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референт</w:t>
            </w:r>
            <w:r w:rsidRPr="00D8655B">
              <w:rPr>
                <w:rFonts w:ascii="StobiSerif Regular" w:hAnsi="StobiSerif Regular" w:cs="Times New Roman"/>
                <w:spacing w:val="-30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28"/>
                <w:w w:val="95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w w:val="95"/>
                <w:lang w:val="ru-RU"/>
              </w:rPr>
              <w:t>прибирање</w:t>
            </w:r>
            <w:r w:rsidRPr="00D8655B">
              <w:rPr>
                <w:rFonts w:ascii="StobiSerif Regular" w:hAnsi="StobiSerif Regular" w:cs="Times New Roman"/>
                <w:spacing w:val="-29"/>
                <w:w w:val="95"/>
                <w:lang w:val="ru-RU"/>
              </w:rPr>
              <w:t xml:space="preserve"> </w:t>
            </w:r>
            <w:r w:rsidRPr="00DC15AF">
              <w:rPr>
                <w:rFonts w:ascii="StobiSerif Regular" w:hAnsi="StobiSerif Regular" w:cs="Times New Roman"/>
                <w:w w:val="95"/>
                <w:lang w:val="mk-MK"/>
              </w:rPr>
              <w:t>податоци</w:t>
            </w:r>
          </w:p>
        </w:tc>
        <w:tc>
          <w:tcPr>
            <w:tcW w:w="1893" w:type="dxa"/>
          </w:tcPr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DC15AF">
              <w:rPr>
                <w:rFonts w:ascii="StobiSerif Regular" w:hAnsi="StobiSerif Regular" w:cs="Times New Roman"/>
                <w:b/>
              </w:rPr>
              <w:t>Емина Пројка</w:t>
            </w:r>
          </w:p>
        </w:tc>
        <w:tc>
          <w:tcPr>
            <w:tcW w:w="3552" w:type="dxa"/>
            <w:vAlign w:val="center"/>
          </w:tcPr>
          <w:p w:rsidR="00812F6D" w:rsidRPr="00162707" w:rsidRDefault="005C353F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</w:rPr>
            </w:pPr>
            <w:hyperlink r:id="rId9" w:history="1">
              <w:r w:rsidR="00812F6D" w:rsidRPr="00162707">
                <w:rPr>
                  <w:rStyle w:val="Hyperlink"/>
                  <w:rFonts w:ascii="StobiSerif Regular" w:hAnsi="StobiSerif Regular"/>
                  <w:color w:val="000000"/>
                </w:rPr>
                <w:t>sektor.kniga@kultura.gov.mk</w:t>
              </w:r>
            </w:hyperlink>
          </w:p>
          <w:p w:rsidR="00812F6D" w:rsidRPr="00DC15AF" w:rsidRDefault="00812F6D" w:rsidP="00117B1B">
            <w:pPr>
              <w:pStyle w:val="TableParagraph"/>
              <w:jc w:val="center"/>
              <w:rPr>
                <w:rFonts w:ascii="StobiSerif Regular" w:hAnsi="StobiSerif Regular"/>
                <w:color w:val="000000"/>
                <w:u w:val="single"/>
                <w:lang w:val="mk-MK"/>
              </w:rPr>
            </w:pPr>
          </w:p>
        </w:tc>
        <w:tc>
          <w:tcPr>
            <w:tcW w:w="1579" w:type="dxa"/>
          </w:tcPr>
          <w:p w:rsidR="00812F6D" w:rsidRPr="00DC15AF" w:rsidRDefault="00812F6D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812F6D" w:rsidRPr="00DC15AF" w:rsidRDefault="00812F6D" w:rsidP="00117B1B">
            <w:pPr>
              <w:spacing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3240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57</w:t>
            </w:r>
            <w:r w:rsidRPr="00DC15AF">
              <w:rPr>
                <w:rFonts w:ascii="StobiSerif Regular" w:hAnsi="StobiSerif Regular"/>
                <w:lang w:val="mk-MK"/>
              </w:rPr>
              <w:t>5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6D"/>
    <w:rsid w:val="000237CE"/>
    <w:rsid w:val="001723BA"/>
    <w:rsid w:val="00435C7A"/>
    <w:rsid w:val="00443801"/>
    <w:rsid w:val="00575E8F"/>
    <w:rsid w:val="005C353F"/>
    <w:rsid w:val="00713092"/>
    <w:rsid w:val="00803738"/>
    <w:rsid w:val="00812F6D"/>
    <w:rsid w:val="00A44575"/>
    <w:rsid w:val="00CB73A7"/>
    <w:rsid w:val="00CE581C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53E3E-23FD-4CC7-B483-8F815833C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6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12F6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812F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tor.kniga@kultura.gov.m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tor.kniga@kultura.gov.m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tor.kniga@kultura.gov.m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tor.kniga@kultura.gov.mk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besa.murteza@kultura.gov.m" TargetMode="External"/><Relationship Id="rId9" Type="http://schemas.openxmlformats.org/officeDocument/2006/relationships/hyperlink" Target="mailto:sektor.kniga@kultura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2021-07-23T06:52:00Z</dcterms:created>
  <dcterms:modified xsi:type="dcterms:W3CDTF">2021-07-23T06:52:00Z</dcterms:modified>
</cp:coreProperties>
</file>