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9B" w:rsidRPr="004C6F9B" w:rsidRDefault="004C6F9B" w:rsidP="004C6F9B">
      <w:pPr>
        <w:shd w:val="clear" w:color="auto" w:fill="FFFFFF"/>
        <w:spacing w:after="0" w:line="326" w:lineRule="atLeast"/>
        <w:jc w:val="both"/>
        <w:rPr>
          <w:rFonts w:ascii="StobiSans Regular" w:eastAsia="Times New Roman" w:hAnsi="StobiSans Regular" w:cs="Times New Roman"/>
          <w:color w:val="222222"/>
          <w:sz w:val="24"/>
          <w:szCs w:val="24"/>
        </w:rPr>
      </w:pPr>
      <w:r w:rsidRPr="004C6F9B">
        <w:rPr>
          <w:rFonts w:ascii="StobiSans Regular" w:eastAsia="Times New Roman" w:hAnsi="StobiSans Regular" w:cs="Times New Roman"/>
          <w:color w:val="222222"/>
          <w:sz w:val="24"/>
          <w:szCs w:val="24"/>
          <w:lang w:val="mk-MK"/>
        </w:rPr>
        <w:t>Почитувани, почитувано семејство на Димче Коцо,</w:t>
      </w:r>
    </w:p>
    <w:p w:rsidR="004C6F9B" w:rsidRPr="004C6F9B" w:rsidRDefault="004C6F9B" w:rsidP="004C6F9B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StobiSans Regular" w:eastAsia="Times New Roman" w:hAnsi="StobiSans Regular" w:cs="Times New Roman"/>
          <w:color w:val="222222"/>
          <w:sz w:val="24"/>
          <w:szCs w:val="24"/>
        </w:rPr>
      </w:pPr>
      <w:r w:rsidRPr="004C6F9B">
        <w:rPr>
          <w:rFonts w:ascii="StobiSans Regular" w:eastAsia="Times New Roman" w:hAnsi="StobiSans Regular" w:cs="Times New Roman"/>
          <w:color w:val="222222"/>
          <w:sz w:val="24"/>
          <w:szCs w:val="24"/>
          <w:lang w:val="mk-MK"/>
        </w:rPr>
        <w:t> </w:t>
      </w:r>
    </w:p>
    <w:p w:rsidR="004C6F9B" w:rsidRPr="004C6F9B" w:rsidRDefault="004C6F9B" w:rsidP="004C6F9B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StobiSans Regular" w:eastAsia="Times New Roman" w:hAnsi="StobiSans Regular" w:cs="Times New Roman"/>
          <w:color w:val="222222"/>
          <w:sz w:val="24"/>
          <w:szCs w:val="24"/>
        </w:rPr>
      </w:pPr>
      <w:r w:rsidRPr="004C6F9B">
        <w:rPr>
          <w:rFonts w:ascii="StobiSans Regular" w:eastAsia="Times New Roman" w:hAnsi="StobiSans Regular" w:cs="Times New Roman"/>
          <w:color w:val="222222"/>
          <w:sz w:val="24"/>
          <w:szCs w:val="24"/>
          <w:lang w:val="mk-MK"/>
        </w:rPr>
        <w:t>Од босоного дете низ охридскиот Варош до прв македонски историчар на уметноста, академик, декан на Филозофскиот факултет во Скопје, член на југословенската делегација во УНЕСКО</w:t>
      </w:r>
      <w:r w:rsidRPr="004C6F9B">
        <w:rPr>
          <w:rFonts w:ascii="StobiSans Regular" w:eastAsia="Times New Roman" w:hAnsi="StobiSans Regular" w:cs="Times New Roman"/>
          <w:color w:val="222222"/>
          <w:sz w:val="24"/>
          <w:szCs w:val="24"/>
        </w:rPr>
        <w:t>,</w:t>
      </w:r>
      <w:r w:rsidRPr="004C6F9B">
        <w:rPr>
          <w:rFonts w:ascii="StobiSans Regular" w:eastAsia="Times New Roman" w:hAnsi="StobiSans Regular" w:cs="Times New Roman"/>
          <w:color w:val="222222"/>
          <w:sz w:val="24"/>
          <w:szCs w:val="24"/>
          <w:lang w:val="mk-MK"/>
        </w:rPr>
        <w:t> до светски признат научник-византолог кој остави капитални откритија за градот Охрид, за св.Климентовата црква, за Св. Софија. Тоа е накусо òдот на скромниот и добар, пред сè човек, Димче Коцо.</w:t>
      </w:r>
    </w:p>
    <w:p w:rsidR="004C6F9B" w:rsidRPr="004C6F9B" w:rsidRDefault="004C6F9B" w:rsidP="004C6F9B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StobiSans Regular" w:eastAsia="Times New Roman" w:hAnsi="StobiSans Regular" w:cs="Times New Roman"/>
          <w:color w:val="222222"/>
          <w:sz w:val="24"/>
          <w:szCs w:val="24"/>
        </w:rPr>
      </w:pPr>
      <w:r w:rsidRPr="004C6F9B">
        <w:rPr>
          <w:rFonts w:ascii="StobiSans Regular" w:eastAsia="Times New Roman" w:hAnsi="StobiSans Regular" w:cs="Times New Roman"/>
          <w:color w:val="222222"/>
          <w:sz w:val="24"/>
          <w:szCs w:val="24"/>
          <w:lang w:val="mk-MK"/>
        </w:rPr>
        <w:t>Неговото вонвременско творештво, од денеска до крајот на август, го славиме во овој прекрасен амбиент </w:t>
      </w:r>
      <w:r w:rsidRPr="004C6F9B">
        <w:rPr>
          <w:rFonts w:ascii="StobiSans Regular" w:eastAsia="Times New Roman" w:hAnsi="StobiSans Regular" w:cs="Times New Roman"/>
          <w:color w:val="222222"/>
          <w:sz w:val="24"/>
          <w:szCs w:val="24"/>
        </w:rPr>
        <w:t>на</w:t>
      </w:r>
      <w:r w:rsidRPr="004C6F9B">
        <w:rPr>
          <w:rFonts w:ascii="StobiSans Regular" w:eastAsia="Times New Roman" w:hAnsi="StobiSans Regular" w:cs="Times New Roman"/>
          <w:color w:val="222222"/>
          <w:sz w:val="24"/>
          <w:szCs w:val="24"/>
          <w:lang w:val="mk-MK"/>
        </w:rPr>
        <w:t> Чифте амам. Овие дела се впишани во историјата на уметноста на нашата, но и на европската култура.</w:t>
      </w:r>
    </w:p>
    <w:p w:rsidR="004C6F9B" w:rsidRPr="004C6F9B" w:rsidRDefault="004C6F9B" w:rsidP="004C6F9B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StobiSans Regular" w:eastAsia="Times New Roman" w:hAnsi="StobiSans Regular" w:cs="Times New Roman"/>
          <w:color w:val="222222"/>
          <w:sz w:val="24"/>
          <w:szCs w:val="24"/>
        </w:rPr>
      </w:pPr>
      <w:r w:rsidRPr="004C6F9B">
        <w:rPr>
          <w:rFonts w:ascii="StobiSans Regular" w:eastAsia="Times New Roman" w:hAnsi="StobiSans Regular" w:cs="Times New Roman"/>
          <w:color w:val="222222"/>
          <w:sz w:val="24"/>
          <w:szCs w:val="24"/>
          <w:lang w:val="mk-MK"/>
        </w:rPr>
        <w:t>На 110-тата годишнина од раѓањето на Коцо, се потсетуваме на неговите зборови дека е среќен што по Османлиското владеење и припаѓа на првата генерација слободни Македонци во својата слободна Татковина.</w:t>
      </w:r>
    </w:p>
    <w:p w:rsidR="004C6F9B" w:rsidRPr="004C6F9B" w:rsidRDefault="004C6F9B" w:rsidP="004C6F9B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StobiSans Regular" w:eastAsia="Times New Roman" w:hAnsi="StobiSans Regular" w:cs="Times New Roman"/>
          <w:color w:val="222222"/>
          <w:sz w:val="24"/>
          <w:szCs w:val="24"/>
        </w:rPr>
      </w:pPr>
      <w:r w:rsidRPr="004C6F9B">
        <w:rPr>
          <w:rFonts w:ascii="StobiSans Regular" w:eastAsia="Times New Roman" w:hAnsi="StobiSans Regular" w:cs="Times New Roman"/>
          <w:color w:val="222222"/>
          <w:sz w:val="24"/>
          <w:szCs w:val="24"/>
          <w:lang w:val="mk-MK"/>
        </w:rPr>
        <w:t>Големината на Коцо е впишана и во почетоците на организираната археологија во земјава, кога археолози од сите југословенски центри работеа како на големо археолошко градилиште, а така растевме ние, ќе рече Коцо.</w:t>
      </w:r>
    </w:p>
    <w:p w:rsidR="004C6F9B" w:rsidRPr="004C6F9B" w:rsidRDefault="004C6F9B" w:rsidP="004C6F9B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StobiSans Regular" w:eastAsia="Times New Roman" w:hAnsi="StobiSans Regular" w:cs="Times New Roman"/>
          <w:color w:val="222222"/>
          <w:sz w:val="24"/>
          <w:szCs w:val="24"/>
        </w:rPr>
      </w:pPr>
      <w:r w:rsidRPr="004C6F9B">
        <w:rPr>
          <w:rFonts w:ascii="StobiSans Regular" w:eastAsia="Times New Roman" w:hAnsi="StobiSans Regular" w:cs="Times New Roman"/>
          <w:color w:val="222222"/>
          <w:sz w:val="24"/>
          <w:szCs w:val="24"/>
          <w:lang w:val="mk-MK"/>
        </w:rPr>
        <w:t>Таа чиста љубов кон историјата на уметноста на своето поднебје, пренесена со јазикот на современата уметност, на Димче Коцо му донесе европски успеси и членство во светски организации, а нам ни остави сознанија на кои се потпираат генерации научници и уметници.</w:t>
      </w:r>
    </w:p>
    <w:p w:rsidR="004C6F9B" w:rsidRPr="004C6F9B" w:rsidRDefault="004C6F9B" w:rsidP="004C6F9B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StobiSans Regular" w:eastAsia="Times New Roman" w:hAnsi="StobiSans Regular" w:cs="Times New Roman"/>
          <w:color w:val="222222"/>
          <w:sz w:val="24"/>
          <w:szCs w:val="24"/>
        </w:rPr>
      </w:pPr>
      <w:r w:rsidRPr="004C6F9B">
        <w:rPr>
          <w:rFonts w:ascii="StobiSans Regular" w:eastAsia="Times New Roman" w:hAnsi="StobiSans Regular" w:cs="Times New Roman"/>
          <w:color w:val="222222"/>
          <w:sz w:val="24"/>
          <w:szCs w:val="24"/>
          <w:lang w:val="mk-MK"/>
        </w:rPr>
        <w:t>Затоа, оваа изложба ја доживувам и како глас на опомена. Привилегирани сме, но во исто време сме и одговорни да го чуваме и да негуваме културното наследство кое е наше, но кое му припаѓа и на целиот свет.</w:t>
      </w:r>
    </w:p>
    <w:p w:rsidR="004C6F9B" w:rsidRPr="004C6F9B" w:rsidRDefault="004C6F9B" w:rsidP="004C6F9B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StobiSans Regular" w:eastAsia="Times New Roman" w:hAnsi="StobiSans Regular" w:cs="Times New Roman"/>
          <w:color w:val="222222"/>
          <w:sz w:val="24"/>
          <w:szCs w:val="24"/>
        </w:rPr>
      </w:pPr>
      <w:r w:rsidRPr="004C6F9B">
        <w:rPr>
          <w:rFonts w:ascii="StobiSans Regular" w:eastAsia="Times New Roman" w:hAnsi="StobiSans Regular" w:cs="Times New Roman"/>
          <w:color w:val="222222"/>
          <w:sz w:val="24"/>
          <w:szCs w:val="24"/>
          <w:lang w:val="mk-MK"/>
        </w:rPr>
        <w:t>Изложбите со ваков габарит во исто време се и патоказ каде треба да продолжиме - со иста страст и посветеност како што тоа и го правеа младите уметници и научници по Втората светска војна, во изградбата на модерната македонска држава.</w:t>
      </w:r>
    </w:p>
    <w:p w:rsidR="004C6F9B" w:rsidRPr="004C6F9B" w:rsidRDefault="004C6F9B" w:rsidP="004C6F9B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StobiSans Regular" w:eastAsia="Times New Roman" w:hAnsi="StobiSans Regular" w:cs="Times New Roman"/>
          <w:color w:val="222222"/>
          <w:sz w:val="24"/>
          <w:szCs w:val="24"/>
        </w:rPr>
      </w:pPr>
      <w:r w:rsidRPr="004C6F9B">
        <w:rPr>
          <w:rFonts w:ascii="StobiSans Regular" w:eastAsia="Times New Roman" w:hAnsi="StobiSans Regular" w:cs="Times New Roman"/>
          <w:color w:val="222222"/>
          <w:sz w:val="24"/>
          <w:szCs w:val="24"/>
          <w:lang w:val="mk-MK"/>
        </w:rPr>
        <w:t>Ви благодрам,</w:t>
      </w:r>
    </w:p>
    <w:p w:rsidR="000D6967" w:rsidRPr="004C6F9B" w:rsidRDefault="000D6967" w:rsidP="004C6F9B">
      <w:pPr>
        <w:jc w:val="both"/>
        <w:rPr>
          <w:rFonts w:ascii="StobiSans Regular" w:hAnsi="StobiSans Regular"/>
          <w:sz w:val="24"/>
          <w:szCs w:val="24"/>
        </w:rPr>
      </w:pPr>
    </w:p>
    <w:sectPr w:rsidR="000D6967" w:rsidRPr="004C6F9B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6F9B"/>
    <w:rsid w:val="000D6967"/>
    <w:rsid w:val="0031106C"/>
    <w:rsid w:val="00490D40"/>
    <w:rsid w:val="004C6F9B"/>
    <w:rsid w:val="004E0D47"/>
    <w:rsid w:val="006F5A7F"/>
    <w:rsid w:val="00823BD2"/>
    <w:rsid w:val="009B4E6A"/>
    <w:rsid w:val="009F4D2D"/>
    <w:rsid w:val="009F620F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6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2021-06-24T08:57:00Z</dcterms:created>
  <dcterms:modified xsi:type="dcterms:W3CDTF">2021-06-24T08:58:00Z</dcterms:modified>
</cp:coreProperties>
</file>